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4D" w:rsidRPr="005836A0" w:rsidRDefault="00C91F4D" w:rsidP="007D3FB8">
      <w:pPr>
        <w:ind w:left="1985"/>
        <w:jc w:val="center"/>
        <w:rPr>
          <w:rFonts w:asciiTheme="majorHAnsi" w:hAnsiTheme="majorHAnsi"/>
          <w:smallCaps/>
          <w:sz w:val="32"/>
        </w:rPr>
      </w:pPr>
      <w:r w:rsidRPr="005836A0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66908B9" wp14:editId="76806C8B">
            <wp:simplePos x="0" y="0"/>
            <wp:positionH relativeFrom="column">
              <wp:posOffset>199390</wp:posOffset>
            </wp:positionH>
            <wp:positionV relativeFrom="paragraph">
              <wp:posOffset>-45085</wp:posOffset>
            </wp:positionV>
            <wp:extent cx="774065" cy="810260"/>
            <wp:effectExtent l="0" t="0" r="6985" b="8890"/>
            <wp:wrapTight wrapText="bothSides">
              <wp:wrapPolygon edited="0">
                <wp:start x="0" y="0"/>
                <wp:lineTo x="0" y="21329"/>
                <wp:lineTo x="21263" y="21329"/>
                <wp:lineTo x="2126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6A0">
        <w:rPr>
          <w:rFonts w:asciiTheme="majorHAnsi" w:hAnsiTheme="majorHAnsi"/>
          <w:smallCaps/>
          <w:sz w:val="32"/>
        </w:rPr>
        <w:t>Debrecen-Nyíregyházi Egyházmegye</w:t>
      </w:r>
    </w:p>
    <w:p w:rsidR="00C91F4D" w:rsidRPr="005836A0" w:rsidRDefault="00C91F4D" w:rsidP="007D3FB8">
      <w:pPr>
        <w:ind w:left="1985"/>
        <w:jc w:val="center"/>
        <w:rPr>
          <w:rFonts w:asciiTheme="majorHAnsi" w:hAnsiTheme="majorHAnsi"/>
          <w:sz w:val="20"/>
        </w:rPr>
      </w:pPr>
      <w:r w:rsidRPr="005836A0">
        <w:rPr>
          <w:rFonts w:asciiTheme="majorHAnsi" w:hAnsiTheme="majorHAnsi"/>
        </w:rPr>
        <w:t xml:space="preserve">H-4002 </w:t>
      </w:r>
      <w:r w:rsidRPr="005836A0">
        <w:rPr>
          <w:rFonts w:asciiTheme="majorHAnsi" w:hAnsiTheme="majorHAnsi"/>
          <w:smallCaps/>
        </w:rPr>
        <w:t>Debrecen</w:t>
      </w:r>
      <w:r w:rsidRPr="005836A0">
        <w:rPr>
          <w:rFonts w:asciiTheme="majorHAnsi" w:hAnsiTheme="majorHAnsi"/>
        </w:rPr>
        <w:t>, Pf.230</w:t>
      </w:r>
    </w:p>
    <w:p w:rsidR="00C91F4D" w:rsidRPr="005836A0" w:rsidRDefault="00C91F4D" w:rsidP="007D3FB8">
      <w:pPr>
        <w:ind w:left="1985"/>
        <w:jc w:val="center"/>
        <w:rPr>
          <w:rFonts w:asciiTheme="majorHAnsi" w:hAnsiTheme="majorHAnsi"/>
        </w:rPr>
      </w:pPr>
      <w:r w:rsidRPr="005836A0">
        <w:rPr>
          <w:rFonts w:asciiTheme="majorHAnsi" w:hAnsiTheme="majorHAnsi"/>
        </w:rPr>
        <w:t>Tel</w:t>
      </w:r>
      <w:proofErr w:type="gramStart"/>
      <w:r w:rsidRPr="005836A0">
        <w:rPr>
          <w:rFonts w:asciiTheme="majorHAnsi" w:hAnsiTheme="majorHAnsi"/>
        </w:rPr>
        <w:t>.:</w:t>
      </w:r>
      <w:proofErr w:type="gramEnd"/>
      <w:r w:rsidRPr="005836A0">
        <w:rPr>
          <w:rFonts w:asciiTheme="majorHAnsi" w:hAnsiTheme="majorHAnsi"/>
        </w:rPr>
        <w:t xml:space="preserve"> 0036/52-431-631; Fax: 0036/52-431-632</w:t>
      </w:r>
    </w:p>
    <w:p w:rsidR="00C91F4D" w:rsidRPr="005836A0" w:rsidRDefault="00C91F4D" w:rsidP="007D3FB8">
      <w:pPr>
        <w:ind w:left="1985"/>
        <w:jc w:val="center"/>
        <w:rPr>
          <w:rFonts w:asciiTheme="majorHAnsi" w:hAnsiTheme="majorHAnsi"/>
        </w:rPr>
      </w:pPr>
      <w:proofErr w:type="gramStart"/>
      <w:r w:rsidRPr="005836A0">
        <w:rPr>
          <w:rFonts w:asciiTheme="majorHAnsi" w:hAnsiTheme="majorHAnsi"/>
        </w:rPr>
        <w:t>e-mail</w:t>
      </w:r>
      <w:proofErr w:type="gramEnd"/>
      <w:r w:rsidRPr="005836A0">
        <w:rPr>
          <w:rFonts w:asciiTheme="majorHAnsi" w:hAnsiTheme="majorHAnsi"/>
        </w:rPr>
        <w:t>: hivatal@dnyem.hu</w:t>
      </w:r>
    </w:p>
    <w:p w:rsidR="00C91F4D" w:rsidRPr="005836A0" w:rsidRDefault="00C91F4D" w:rsidP="007D3FB8">
      <w:pPr>
        <w:jc w:val="center"/>
        <w:rPr>
          <w:rFonts w:asciiTheme="majorHAnsi" w:hAnsiTheme="majorHAnsi"/>
        </w:rPr>
      </w:pPr>
    </w:p>
    <w:p w:rsidR="00C91F4D" w:rsidRPr="005836A0" w:rsidRDefault="00C91F4D" w:rsidP="007D3FB8">
      <w:pPr>
        <w:pBdr>
          <w:top w:val="single" w:sz="4" w:space="1" w:color="auto"/>
        </w:pBdr>
        <w:rPr>
          <w:rFonts w:asciiTheme="majorHAnsi" w:hAnsiTheme="majorHAnsi"/>
          <w:sz w:val="12"/>
        </w:rPr>
      </w:pPr>
    </w:p>
    <w:p w:rsidR="00082934" w:rsidRPr="005836A0" w:rsidRDefault="00C91F4D" w:rsidP="00C91F4D">
      <w:pPr>
        <w:tabs>
          <w:tab w:val="left" w:pos="5670"/>
        </w:tabs>
        <w:rPr>
          <w:rFonts w:asciiTheme="majorHAnsi" w:hAnsiTheme="majorHAnsi"/>
        </w:rPr>
      </w:pPr>
      <w:r w:rsidRPr="005836A0">
        <w:rPr>
          <w:rFonts w:asciiTheme="majorHAnsi" w:hAnsiTheme="majorHAnsi"/>
        </w:rPr>
        <w:tab/>
      </w:r>
    </w:p>
    <w:p w:rsidR="00082934" w:rsidRPr="005836A0" w:rsidRDefault="00082934">
      <w:pPr>
        <w:rPr>
          <w:rFonts w:asciiTheme="majorHAnsi" w:hAnsiTheme="majorHAnsi"/>
        </w:rPr>
      </w:pPr>
    </w:p>
    <w:p w:rsidR="000F2C0C" w:rsidRPr="005836A0" w:rsidRDefault="00BA2B5F" w:rsidP="00082934">
      <w:pPr>
        <w:jc w:val="center"/>
        <w:rPr>
          <w:rFonts w:asciiTheme="majorHAnsi" w:hAnsiTheme="majorHAnsi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836A0">
        <w:rPr>
          <w:rFonts w:asciiTheme="majorHAnsi" w:hAnsiTheme="majorHAnsi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Pályázati felhívás</w:t>
      </w:r>
    </w:p>
    <w:p w:rsidR="00BA2B5F" w:rsidRPr="005836A0" w:rsidRDefault="00BA2B5F">
      <w:pPr>
        <w:rPr>
          <w:rFonts w:asciiTheme="majorHAnsi" w:hAnsiTheme="majorHAnsi"/>
        </w:rPr>
      </w:pPr>
    </w:p>
    <w:p w:rsidR="00476218" w:rsidRPr="005836A0" w:rsidRDefault="004B7E15" w:rsidP="00476218">
      <w:pPr>
        <w:jc w:val="center"/>
        <w:outlineLvl w:val="0"/>
        <w:rPr>
          <w:rFonts w:asciiTheme="majorHAnsi" w:eastAsia="Times New Roman" w:hAnsiTheme="majorHAnsi" w:cs="Times New Roman"/>
          <w:b/>
          <w:bCs/>
          <w:lang w:eastAsia="hu-HU"/>
        </w:rPr>
      </w:pPr>
      <w:r w:rsidRPr="005836A0">
        <w:rPr>
          <w:rFonts w:asciiTheme="majorHAnsi" w:eastAsia="Times New Roman" w:hAnsiTheme="majorHAnsi" w:cs="Times New Roman"/>
          <w:b/>
          <w:bCs/>
          <w:lang w:eastAsia="hu-HU"/>
        </w:rPr>
        <w:t xml:space="preserve">A </w:t>
      </w:r>
      <w:r w:rsidR="00476218" w:rsidRPr="005836A0">
        <w:rPr>
          <w:rFonts w:asciiTheme="majorHAnsi" w:eastAsia="Times New Roman" w:hAnsiTheme="majorHAnsi" w:cs="Times New Roman"/>
          <w:b/>
          <w:bCs/>
          <w:lang w:eastAsia="hu-HU"/>
        </w:rPr>
        <w:t>Debrecen-Nyíregyházi Egyházmegye</w:t>
      </w:r>
    </w:p>
    <w:p w:rsidR="00476218" w:rsidRPr="005836A0" w:rsidRDefault="00476218" w:rsidP="00476218">
      <w:pPr>
        <w:jc w:val="center"/>
        <w:outlineLvl w:val="0"/>
        <w:rPr>
          <w:rFonts w:asciiTheme="majorHAnsi" w:eastAsia="Times New Roman" w:hAnsiTheme="majorHAnsi" w:cs="Times New Roman"/>
          <w:lang w:eastAsia="hu-HU"/>
        </w:rPr>
      </w:pPr>
    </w:p>
    <w:p w:rsidR="00476218" w:rsidRPr="005836A0" w:rsidRDefault="00476218" w:rsidP="00476218">
      <w:pPr>
        <w:jc w:val="center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5836A0">
        <w:rPr>
          <w:rFonts w:asciiTheme="majorHAnsi" w:eastAsia="Times New Roman" w:hAnsiTheme="majorHAnsi" w:cs="Times New Roman"/>
          <w:lang w:eastAsia="hu-HU"/>
        </w:rPr>
        <w:t>a</w:t>
      </w:r>
      <w:proofErr w:type="gramEnd"/>
      <w:r w:rsidRPr="005836A0">
        <w:rPr>
          <w:rFonts w:asciiTheme="majorHAnsi" w:eastAsia="Times New Roman" w:hAnsiTheme="majorHAnsi" w:cs="Times New Roman"/>
          <w:lang w:eastAsia="hu-HU"/>
        </w:rPr>
        <w:t xml:space="preserve"> "</w:t>
      </w:r>
      <w:r w:rsidR="009959C9" w:rsidRPr="005836A0">
        <w:rPr>
          <w:rFonts w:asciiTheme="majorHAnsi" w:eastAsia="Times New Roman" w:hAnsiTheme="majorHAnsi" w:cs="Times New Roman"/>
          <w:lang w:eastAsia="hu-HU"/>
        </w:rPr>
        <w:t>Pedagógusok előmeneteli rendszeréről és a k</w:t>
      </w:r>
      <w:r w:rsidRPr="005836A0">
        <w:rPr>
          <w:rFonts w:asciiTheme="majorHAnsi" w:eastAsia="Times New Roman" w:hAnsiTheme="majorHAnsi" w:cs="Times New Roman"/>
          <w:lang w:eastAsia="hu-HU"/>
        </w:rPr>
        <w:t xml:space="preserve">özalkalmazottak jogállásáról szóló" 1992. évi XXXIII. törvény 20/A. § alapján </w:t>
      </w:r>
    </w:p>
    <w:p w:rsidR="00476218" w:rsidRPr="005836A0" w:rsidRDefault="00476218" w:rsidP="00476218">
      <w:pPr>
        <w:jc w:val="center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pályázatot hirdet</w:t>
      </w:r>
      <w:r w:rsidR="005629FE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gramStart"/>
      <w:r w:rsidR="005629FE">
        <w:rPr>
          <w:rFonts w:asciiTheme="majorHAnsi" w:eastAsia="Times New Roman" w:hAnsiTheme="majorHAnsi" w:cs="Times New Roman"/>
          <w:lang w:eastAsia="hu-HU"/>
        </w:rPr>
        <w:t>a</w:t>
      </w:r>
      <w:proofErr w:type="gramEnd"/>
    </w:p>
    <w:p w:rsidR="00C91F4D" w:rsidRPr="005836A0" w:rsidRDefault="00C91F4D" w:rsidP="00C91F4D">
      <w:pPr>
        <w:rPr>
          <w:rFonts w:asciiTheme="majorHAnsi" w:eastAsia="Times New Roman" w:hAnsiTheme="majorHAnsi" w:cs="Times New Roman"/>
          <w:lang w:eastAsia="hu-HU"/>
        </w:rPr>
      </w:pPr>
    </w:p>
    <w:p w:rsidR="00476218" w:rsidRPr="005629FE" w:rsidRDefault="00C91F4D" w:rsidP="00476218">
      <w:pPr>
        <w:spacing w:before="284"/>
        <w:jc w:val="center"/>
        <w:outlineLvl w:val="0"/>
        <w:rPr>
          <w:rFonts w:asciiTheme="majorHAnsi" w:eastAsia="Times New Roman" w:hAnsiTheme="majorHAnsi" w:cs="Times New Roman"/>
          <w:color w:val="7030A0"/>
          <w:lang w:eastAsia="hu-HU"/>
        </w:rPr>
      </w:pPr>
      <w:r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Szent Imre </w:t>
      </w:r>
      <w:r w:rsidR="00476218"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Katolikus </w:t>
      </w:r>
      <w:r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Gimnázium, </w:t>
      </w:r>
      <w:r w:rsidR="00DB322C"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>Ált</w:t>
      </w:r>
      <w:r w:rsidR="00476218"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>alános Iskola</w:t>
      </w:r>
      <w:r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, Kollégium, </w:t>
      </w:r>
      <w:r w:rsidR="00476218"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>Óvoda</w:t>
      </w:r>
      <w:r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 és Alapfokú Művészeti Iskola</w:t>
      </w:r>
      <w:r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br/>
      </w:r>
      <w:r w:rsidRPr="005629FE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br/>
      </w:r>
      <w:r w:rsidR="005629FE" w:rsidRPr="005629FE">
        <w:rPr>
          <w:rFonts w:asciiTheme="majorHAnsi" w:eastAsia="Times New Roman" w:hAnsiTheme="majorHAnsi" w:cs="Times New Roman"/>
          <w:b/>
          <w:bCs/>
          <w:color w:val="7030A0"/>
          <w:sz w:val="32"/>
          <w:szCs w:val="32"/>
          <w:lang w:eastAsia="hu-HU"/>
        </w:rPr>
        <w:t>I</w:t>
      </w:r>
      <w:r w:rsidRPr="005629FE">
        <w:rPr>
          <w:rFonts w:asciiTheme="majorHAnsi" w:eastAsia="Times New Roman" w:hAnsiTheme="majorHAnsi" w:cs="Times New Roman"/>
          <w:b/>
          <w:bCs/>
          <w:color w:val="7030A0"/>
          <w:sz w:val="32"/>
          <w:szCs w:val="32"/>
          <w:lang w:eastAsia="hu-HU"/>
        </w:rPr>
        <w:t>ntézményvezető</w:t>
      </w:r>
      <w:r w:rsidR="00476218" w:rsidRPr="005629FE">
        <w:rPr>
          <w:rFonts w:asciiTheme="majorHAnsi" w:eastAsia="Times New Roman" w:hAnsiTheme="majorHAnsi" w:cs="Times New Roman"/>
          <w:b/>
          <w:bCs/>
          <w:color w:val="7030A0"/>
          <w:sz w:val="32"/>
          <w:szCs w:val="32"/>
          <w:lang w:eastAsia="hu-HU"/>
        </w:rPr>
        <w:t xml:space="preserve"> </w:t>
      </w:r>
      <w:r w:rsidR="00476218" w:rsidRPr="005629FE">
        <w:rPr>
          <w:rFonts w:asciiTheme="majorHAnsi" w:eastAsia="Times New Roman" w:hAnsiTheme="majorHAnsi" w:cs="Times New Roman"/>
          <w:b/>
          <w:bCs/>
          <w:color w:val="7030A0"/>
          <w:lang w:eastAsia="hu-HU"/>
        </w:rPr>
        <w:t xml:space="preserve">(magasabb vezető) </w:t>
      </w:r>
    </w:p>
    <w:p w:rsidR="004B7E15" w:rsidRPr="005836A0" w:rsidRDefault="00476218" w:rsidP="00C91F4D">
      <w:pPr>
        <w:spacing w:before="284"/>
        <w:jc w:val="center"/>
        <w:rPr>
          <w:rFonts w:asciiTheme="majorHAnsi" w:eastAsia="Times New Roman" w:hAnsiTheme="majorHAnsi" w:cs="Times New Roman"/>
          <w:bCs/>
          <w:lang w:eastAsia="hu-HU"/>
        </w:rPr>
      </w:pPr>
      <w:proofErr w:type="gramStart"/>
      <w:r w:rsidRPr="005836A0">
        <w:rPr>
          <w:rFonts w:asciiTheme="majorHAnsi" w:eastAsia="Times New Roman" w:hAnsiTheme="majorHAnsi" w:cs="Times New Roman"/>
          <w:bCs/>
          <w:lang w:eastAsia="hu-HU"/>
        </w:rPr>
        <w:t>beosztás</w:t>
      </w:r>
      <w:proofErr w:type="gramEnd"/>
      <w:r w:rsidRPr="005836A0">
        <w:rPr>
          <w:rFonts w:asciiTheme="majorHAnsi" w:eastAsia="Times New Roman" w:hAnsiTheme="majorHAnsi" w:cs="Times New Roman"/>
          <w:bCs/>
          <w:lang w:eastAsia="hu-HU"/>
        </w:rPr>
        <w:t xml:space="preserve"> ellátására</w:t>
      </w:r>
      <w:r w:rsidR="004B7E15" w:rsidRPr="005836A0">
        <w:rPr>
          <w:rFonts w:asciiTheme="majorHAnsi" w:eastAsia="Times New Roman" w:hAnsiTheme="majorHAnsi" w:cs="Times New Roman"/>
          <w:bCs/>
          <w:lang w:eastAsia="hu-HU"/>
        </w:rPr>
        <w:t>.</w:t>
      </w:r>
    </w:p>
    <w:p w:rsidR="00DB322C" w:rsidRPr="005836A0" w:rsidRDefault="00DB322C" w:rsidP="00AB0A6C">
      <w:pPr>
        <w:spacing w:before="284"/>
        <w:jc w:val="both"/>
        <w:rPr>
          <w:rFonts w:asciiTheme="majorHAnsi" w:eastAsia="Times New Roman" w:hAnsiTheme="majorHAnsi" w:cs="Times New Roman"/>
          <w:bCs/>
          <w:lang w:eastAsia="hu-HU"/>
        </w:rPr>
      </w:pPr>
    </w:p>
    <w:p w:rsidR="00476218" w:rsidRPr="005836A0" w:rsidRDefault="00AB0A6C" w:rsidP="00AB0A6C">
      <w:pPr>
        <w:jc w:val="both"/>
        <w:rPr>
          <w:rFonts w:asciiTheme="majorHAnsi" w:eastAsia="Times New Roman" w:hAnsiTheme="majorHAnsi" w:cs="Times New Roman"/>
          <w:b/>
          <w:lang w:eastAsia="hu-HU"/>
        </w:rPr>
      </w:pPr>
      <w:r>
        <w:rPr>
          <w:rFonts w:asciiTheme="majorHAnsi" w:eastAsia="Times New Roman" w:hAnsiTheme="majorHAnsi" w:cs="Times New Roman"/>
          <w:b/>
          <w:lang w:eastAsia="hu-HU"/>
        </w:rPr>
        <w:t xml:space="preserve">A </w:t>
      </w:r>
      <w:r w:rsidR="00476218" w:rsidRPr="005836A0">
        <w:rPr>
          <w:rFonts w:asciiTheme="majorHAnsi" w:eastAsia="Times New Roman" w:hAnsiTheme="majorHAnsi" w:cs="Times New Roman"/>
          <w:b/>
          <w:lang w:eastAsia="hu-HU"/>
        </w:rPr>
        <w:t xml:space="preserve">jogviszony </w:t>
      </w:r>
      <w:r w:rsidR="00C540BF" w:rsidRPr="005836A0">
        <w:rPr>
          <w:rFonts w:asciiTheme="majorHAnsi" w:eastAsia="Times New Roman" w:hAnsiTheme="majorHAnsi" w:cs="Times New Roman"/>
          <w:b/>
          <w:lang w:eastAsia="hu-HU"/>
        </w:rPr>
        <w:t>időtartama:</w:t>
      </w:r>
    </w:p>
    <w:p w:rsidR="00C540BF" w:rsidRPr="005836A0" w:rsidRDefault="00D22D46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H</w:t>
      </w:r>
      <w:r w:rsidR="00AB0A6C">
        <w:rPr>
          <w:rFonts w:asciiTheme="majorHAnsi" w:eastAsia="Times New Roman" w:hAnsiTheme="majorHAnsi" w:cs="Times New Roman"/>
          <w:lang w:eastAsia="hu-HU"/>
        </w:rPr>
        <w:t>atározatlan időre szóló vezető állású munkavállalóra szóló Mt. 208. §</w:t>
      </w:r>
      <w:proofErr w:type="spellStart"/>
      <w:r w:rsidR="00AB0A6C">
        <w:rPr>
          <w:rFonts w:asciiTheme="majorHAnsi" w:eastAsia="Times New Roman" w:hAnsiTheme="majorHAnsi" w:cs="Times New Roman"/>
          <w:lang w:eastAsia="hu-HU"/>
        </w:rPr>
        <w:t>-a</w:t>
      </w:r>
      <w:proofErr w:type="spellEnd"/>
      <w:r w:rsidR="00AB0A6C">
        <w:rPr>
          <w:rFonts w:asciiTheme="majorHAnsi" w:eastAsia="Times New Roman" w:hAnsiTheme="majorHAnsi" w:cs="Times New Roman"/>
          <w:lang w:eastAsia="hu-HU"/>
        </w:rPr>
        <w:t xml:space="preserve"> szerinti munkajogviszony</w:t>
      </w: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</w:p>
    <w:p w:rsidR="00C540BF" w:rsidRPr="005836A0" w:rsidRDefault="00C540BF" w:rsidP="00AB0A6C">
      <w:pPr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5836A0">
        <w:rPr>
          <w:rFonts w:asciiTheme="majorHAnsi" w:eastAsia="Times New Roman" w:hAnsiTheme="majorHAnsi" w:cs="Times New Roman"/>
          <w:b/>
          <w:lang w:eastAsia="hu-HU"/>
        </w:rPr>
        <w:t xml:space="preserve">Foglalkoztatás jellege: </w:t>
      </w:r>
    </w:p>
    <w:p w:rsidR="00C540BF" w:rsidRPr="005836A0" w:rsidRDefault="00C540BF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Teljes munkaidő</w:t>
      </w: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</w:p>
    <w:p w:rsidR="00C540BF" w:rsidRPr="005836A0" w:rsidRDefault="00C540BF" w:rsidP="00AB0A6C">
      <w:pPr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5836A0">
        <w:rPr>
          <w:rFonts w:asciiTheme="majorHAnsi" w:eastAsia="Times New Roman" w:hAnsiTheme="majorHAnsi" w:cs="Times New Roman"/>
          <w:b/>
          <w:lang w:eastAsia="hu-HU"/>
        </w:rPr>
        <w:t>A vezetői megbízás időtartama:</w:t>
      </w:r>
    </w:p>
    <w:p w:rsidR="004B7E15" w:rsidRPr="005836A0" w:rsidRDefault="00C540BF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A vezetői megbízás h</w:t>
      </w:r>
      <w:r w:rsidR="00C91F4D" w:rsidRPr="005836A0">
        <w:rPr>
          <w:rFonts w:asciiTheme="majorHAnsi" w:eastAsia="Times New Roman" w:hAnsiTheme="majorHAnsi" w:cs="Times New Roman"/>
          <w:lang w:eastAsia="hu-HU"/>
        </w:rPr>
        <w:t xml:space="preserve">atározott időre, 5 évre, 2019. július 1. – 2024. július </w:t>
      </w:r>
      <w:r w:rsidRPr="005836A0">
        <w:rPr>
          <w:rFonts w:asciiTheme="majorHAnsi" w:eastAsia="Times New Roman" w:hAnsiTheme="majorHAnsi" w:cs="Times New Roman"/>
          <w:lang w:eastAsia="hu-HU"/>
        </w:rPr>
        <w:t>1</w:t>
      </w:r>
      <w:r w:rsidR="009F7E16" w:rsidRPr="005836A0">
        <w:rPr>
          <w:rFonts w:asciiTheme="majorHAnsi" w:eastAsia="Times New Roman" w:hAnsiTheme="majorHAnsi" w:cs="Times New Roman"/>
          <w:lang w:eastAsia="hu-HU"/>
        </w:rPr>
        <w:t>-ig szól</w:t>
      </w:r>
      <w:r w:rsidR="00D22D46" w:rsidRPr="005836A0">
        <w:rPr>
          <w:rFonts w:asciiTheme="majorHAnsi" w:eastAsia="Times New Roman" w:hAnsiTheme="majorHAnsi" w:cs="Times New Roman"/>
          <w:lang w:eastAsia="hu-HU"/>
        </w:rPr>
        <w:t>.</w:t>
      </w: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5836A0">
        <w:rPr>
          <w:rFonts w:asciiTheme="majorHAnsi" w:eastAsia="Times New Roman" w:hAnsiTheme="majorHAnsi" w:cs="Times New Roman"/>
          <w:b/>
          <w:lang w:eastAsia="hu-HU"/>
        </w:rPr>
        <w:t>A munkavégzés helye:</w:t>
      </w:r>
    </w:p>
    <w:p w:rsidR="009F7E16" w:rsidRPr="005836A0" w:rsidRDefault="00C91F4D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Szabolcs-Szatmár-Bereg </w:t>
      </w:r>
      <w:r w:rsidR="004B7E15" w:rsidRPr="005836A0">
        <w:rPr>
          <w:rFonts w:asciiTheme="majorHAnsi" w:eastAsia="Times New Roman" w:hAnsiTheme="majorHAnsi" w:cs="Times New Roman"/>
          <w:lang w:eastAsia="hu-HU"/>
        </w:rPr>
        <w:t xml:space="preserve">megye, </w:t>
      </w:r>
      <w:r w:rsidRPr="005836A0">
        <w:rPr>
          <w:rFonts w:asciiTheme="majorHAnsi" w:eastAsia="Times New Roman" w:hAnsiTheme="majorHAnsi" w:cs="Times New Roman"/>
          <w:lang w:eastAsia="hu-HU"/>
        </w:rPr>
        <w:t>4400 Nyíregyháza, Ungvár s</w:t>
      </w:r>
      <w:r w:rsidR="00A30506">
        <w:rPr>
          <w:rFonts w:asciiTheme="majorHAnsi" w:eastAsia="Times New Roman" w:hAnsiTheme="majorHAnsi" w:cs="Times New Roman"/>
          <w:lang w:eastAsia="hu-HU"/>
        </w:rPr>
        <w:t>é</w:t>
      </w:r>
      <w:r w:rsidRPr="005836A0">
        <w:rPr>
          <w:rFonts w:asciiTheme="majorHAnsi" w:eastAsia="Times New Roman" w:hAnsiTheme="majorHAnsi" w:cs="Times New Roman"/>
          <w:lang w:eastAsia="hu-HU"/>
        </w:rPr>
        <w:t>t</w:t>
      </w:r>
      <w:r w:rsidR="00A30506">
        <w:rPr>
          <w:rFonts w:asciiTheme="majorHAnsi" w:eastAsia="Times New Roman" w:hAnsiTheme="majorHAnsi" w:cs="Times New Roman"/>
          <w:lang w:eastAsia="hu-HU"/>
        </w:rPr>
        <w:t>ány</w:t>
      </w:r>
      <w:r w:rsidRPr="005836A0">
        <w:rPr>
          <w:rFonts w:asciiTheme="majorHAnsi" w:eastAsia="Times New Roman" w:hAnsiTheme="majorHAnsi" w:cs="Times New Roman"/>
          <w:lang w:eastAsia="hu-HU"/>
        </w:rPr>
        <w:t xml:space="preserve"> 19.</w:t>
      </w:r>
    </w:p>
    <w:p w:rsidR="00C91F4D" w:rsidRPr="005836A0" w:rsidRDefault="00C91F4D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</w:p>
    <w:p w:rsidR="00C91F4D" w:rsidRPr="005836A0" w:rsidRDefault="00C91F4D" w:rsidP="00AB0A6C">
      <w:pPr>
        <w:tabs>
          <w:tab w:val="left" w:pos="426"/>
        </w:tabs>
        <w:contextualSpacing/>
        <w:jc w:val="both"/>
        <w:rPr>
          <w:rFonts w:asciiTheme="majorHAnsi" w:hAnsiTheme="majorHAnsi" w:cstheme="minorBidi"/>
          <w:b/>
          <w:szCs w:val="22"/>
        </w:rPr>
      </w:pPr>
      <w:r w:rsidRPr="005836A0">
        <w:rPr>
          <w:rFonts w:asciiTheme="majorHAnsi" w:hAnsiTheme="majorHAnsi" w:cstheme="minorBidi"/>
          <w:b/>
          <w:szCs w:val="22"/>
        </w:rPr>
        <w:t>Az intézményvezető feladat- és felelősségi köre</w:t>
      </w:r>
      <w:r w:rsidR="005C16C2" w:rsidRPr="005836A0">
        <w:rPr>
          <w:rFonts w:asciiTheme="majorHAnsi" w:hAnsiTheme="majorHAnsi" w:cstheme="minorBidi"/>
          <w:b/>
          <w:szCs w:val="22"/>
        </w:rPr>
        <w:t>: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b/>
          <w:szCs w:val="22"/>
        </w:rPr>
      </w:pPr>
    </w:p>
    <w:p w:rsidR="00C91F4D" w:rsidRPr="005836A0" w:rsidRDefault="00A30506" w:rsidP="005629FE">
      <w:pPr>
        <w:tabs>
          <w:tab w:val="left" w:pos="426"/>
        </w:tabs>
        <w:contextualSpacing/>
        <w:jc w:val="both"/>
        <w:rPr>
          <w:rFonts w:asciiTheme="majorHAnsi" w:hAnsiTheme="majorHAnsi" w:cstheme="minorBidi"/>
          <w:i/>
          <w:szCs w:val="22"/>
        </w:rPr>
      </w:pPr>
      <w:r>
        <w:rPr>
          <w:rFonts w:asciiTheme="majorHAnsi" w:hAnsiTheme="majorHAnsi" w:cstheme="minorBidi"/>
          <w:szCs w:val="22"/>
        </w:rPr>
        <w:t xml:space="preserve">A </w:t>
      </w:r>
      <w:r w:rsidR="00C91F4D" w:rsidRPr="005836A0">
        <w:rPr>
          <w:rFonts w:asciiTheme="majorHAnsi" w:hAnsiTheme="majorHAnsi" w:cstheme="minorBidi"/>
          <w:szCs w:val="22"/>
        </w:rPr>
        <w:t xml:space="preserve">2011. évi CXC. törvény a nemzeti köznevelésről 69. § (1) bekezdése értelmében: </w:t>
      </w:r>
      <w:r w:rsidR="00C91F4D" w:rsidRPr="005836A0">
        <w:rPr>
          <w:rFonts w:asciiTheme="majorHAnsi" w:hAnsiTheme="majorHAnsi" w:cstheme="minorBidi"/>
          <w:i/>
          <w:szCs w:val="22"/>
        </w:rPr>
        <w:t xml:space="preserve">A köznevelési intézmény vezetője 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b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a</w:t>
      </w:r>
      <w:proofErr w:type="gramEnd"/>
      <w:r w:rsidRPr="005836A0">
        <w:rPr>
          <w:rFonts w:asciiTheme="majorHAnsi" w:hAnsiTheme="majorHAnsi" w:cstheme="minorBidi"/>
          <w:i/>
          <w:szCs w:val="22"/>
        </w:rPr>
        <w:t xml:space="preserve">) </w:t>
      </w:r>
      <w:r w:rsidRPr="005836A0">
        <w:rPr>
          <w:rFonts w:asciiTheme="majorHAnsi" w:hAnsiTheme="majorHAnsi" w:cstheme="minorBidi"/>
          <w:b/>
          <w:i/>
          <w:szCs w:val="22"/>
        </w:rPr>
        <w:t>felel az intézmény szakszerű és törvényes működéséért</w:t>
      </w:r>
      <w:r w:rsidRPr="005836A0">
        <w:rPr>
          <w:rFonts w:asciiTheme="majorHAnsi" w:hAnsiTheme="majorHAnsi" w:cstheme="minorBidi"/>
          <w:i/>
          <w:szCs w:val="22"/>
        </w:rPr>
        <w:t xml:space="preserve">, </w:t>
      </w:r>
      <w:r w:rsidRPr="005836A0">
        <w:rPr>
          <w:rFonts w:asciiTheme="majorHAnsi" w:hAnsiTheme="majorHAnsi" w:cstheme="minorBidi"/>
          <w:b/>
          <w:i/>
          <w:szCs w:val="22"/>
        </w:rPr>
        <w:t>fenntartó által rendelkezésre bocsátott eszközök tőle elvárható gondossággal való kezeléséért</w:t>
      </w:r>
      <w:r w:rsidR="00AB0A6C">
        <w:rPr>
          <w:rFonts w:asciiTheme="majorHAnsi" w:hAnsiTheme="majorHAnsi" w:cstheme="minorBidi"/>
          <w:i/>
          <w:szCs w:val="22"/>
        </w:rPr>
        <w:t xml:space="preserve">, </w:t>
      </w:r>
      <w:r w:rsidRPr="005836A0">
        <w:rPr>
          <w:rFonts w:asciiTheme="majorHAnsi" w:hAnsiTheme="majorHAnsi" w:cstheme="minorBidi"/>
          <w:b/>
          <w:i/>
          <w:szCs w:val="22"/>
        </w:rPr>
        <w:t>az intézmény gazdálkodásáért,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b) gyakorolja a munkáltatói jogokat a köznevelési intézményben foglalkoztatottak felett,</w:t>
      </w:r>
      <w:r w:rsidR="00AB0A6C">
        <w:rPr>
          <w:rFonts w:asciiTheme="majorHAnsi" w:hAnsiTheme="majorHAnsi" w:cstheme="minorBidi"/>
          <w:i/>
          <w:szCs w:val="22"/>
        </w:rPr>
        <w:t xml:space="preserve"> a fenntartó jóváhagyásával,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lastRenderedPageBreak/>
        <w:t>c) dönt az intézmény működésével kapcsolatban minden olyan ügyben, amelyet j</w:t>
      </w:r>
      <w:r w:rsidR="00AB0A6C">
        <w:rPr>
          <w:rFonts w:asciiTheme="majorHAnsi" w:hAnsiTheme="majorHAnsi" w:cstheme="minorBidi"/>
          <w:i/>
          <w:szCs w:val="22"/>
        </w:rPr>
        <w:t xml:space="preserve">ogszabály, kollektív szerződés </w:t>
      </w:r>
      <w:r w:rsidRPr="005836A0">
        <w:rPr>
          <w:rFonts w:asciiTheme="majorHAnsi" w:hAnsiTheme="majorHAnsi" w:cstheme="minorBidi"/>
          <w:i/>
          <w:szCs w:val="22"/>
        </w:rPr>
        <w:t>nem utal más hatáskörébe,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d) felelős az intézményi szabályzatok elkészítéséért,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e</w:t>
      </w:r>
      <w:proofErr w:type="gramEnd"/>
      <w:r w:rsidRPr="005836A0">
        <w:rPr>
          <w:rFonts w:asciiTheme="majorHAnsi" w:hAnsiTheme="majorHAnsi" w:cstheme="minorBidi"/>
          <w:i/>
          <w:szCs w:val="22"/>
        </w:rPr>
        <w:t xml:space="preserve">) </w:t>
      </w:r>
      <w:r w:rsidR="00AB0A6C">
        <w:rPr>
          <w:rFonts w:asciiTheme="majorHAnsi" w:hAnsiTheme="majorHAnsi" w:cstheme="minorBidi"/>
          <w:i/>
          <w:szCs w:val="22"/>
        </w:rPr>
        <w:t xml:space="preserve">elkészíti és </w:t>
      </w:r>
      <w:r w:rsidRPr="005836A0">
        <w:rPr>
          <w:rFonts w:asciiTheme="majorHAnsi" w:hAnsiTheme="majorHAnsi" w:cstheme="minorBidi"/>
          <w:i/>
          <w:szCs w:val="22"/>
        </w:rPr>
        <w:t>jóváhagyja</w:t>
      </w:r>
      <w:r w:rsidR="00AB0A6C">
        <w:rPr>
          <w:rFonts w:asciiTheme="majorHAnsi" w:hAnsiTheme="majorHAnsi" w:cstheme="minorBidi"/>
          <w:i/>
          <w:szCs w:val="22"/>
        </w:rPr>
        <w:t>, majd fenntartói jóváhagyásra benyújtja</w:t>
      </w:r>
      <w:r w:rsidRPr="005836A0">
        <w:rPr>
          <w:rFonts w:asciiTheme="majorHAnsi" w:hAnsiTheme="majorHAnsi" w:cstheme="minorBidi"/>
          <w:i/>
          <w:szCs w:val="22"/>
        </w:rPr>
        <w:t xml:space="preserve"> az intézmény pedagógiai programját,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f</w:t>
      </w:r>
      <w:proofErr w:type="gramEnd"/>
      <w:r w:rsidRPr="005836A0">
        <w:rPr>
          <w:rFonts w:asciiTheme="majorHAnsi" w:hAnsiTheme="majorHAnsi" w:cstheme="minorBidi"/>
          <w:i/>
          <w:szCs w:val="22"/>
        </w:rPr>
        <w:t>) képviseli az intézményt.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</w:p>
    <w:p w:rsidR="00C91F4D" w:rsidRPr="005836A0" w:rsidRDefault="00C91F4D" w:rsidP="005629FE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(2) A nevelési-oktatási intézmény vezetője felel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a</w:t>
      </w:r>
      <w:proofErr w:type="gramEnd"/>
      <w:r w:rsidRPr="005836A0">
        <w:rPr>
          <w:rFonts w:asciiTheme="majorHAnsi" w:hAnsiTheme="majorHAnsi" w:cstheme="minorBidi"/>
          <w:i/>
          <w:szCs w:val="22"/>
        </w:rPr>
        <w:t xml:space="preserve">) </w:t>
      </w:r>
      <w:proofErr w:type="spellStart"/>
      <w:r w:rsidRPr="005836A0">
        <w:rPr>
          <w:rFonts w:asciiTheme="majorHAnsi" w:hAnsiTheme="majorHAnsi" w:cstheme="minorBidi"/>
          <w:i/>
          <w:szCs w:val="22"/>
        </w:rPr>
        <w:t>a</w:t>
      </w:r>
      <w:proofErr w:type="spellEnd"/>
      <w:r w:rsidRPr="005836A0">
        <w:rPr>
          <w:rFonts w:asciiTheme="majorHAnsi" w:hAnsiTheme="majorHAnsi" w:cstheme="minorBidi"/>
          <w:i/>
          <w:szCs w:val="22"/>
        </w:rPr>
        <w:t xml:space="preserve"> pedagógiai munkáért,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b) a nevelőtestület vezetéséért,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c) a nevelőtestület jogkörébe tartozó döntések előkészítéséért, végrehajtásuk szakszerű megszervezéséért és ellenőrzéséért,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d) a rendelkezésre álló költségvetés alapján a nevelési-oktatási intézmény működéséhez szükséges személyi és tárgyi feltételek biztosításáért,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e</w:t>
      </w:r>
      <w:proofErr w:type="gramEnd"/>
      <w:r w:rsidRPr="005836A0">
        <w:rPr>
          <w:rFonts w:asciiTheme="majorHAnsi" w:hAnsiTheme="majorHAnsi" w:cstheme="minorBidi"/>
          <w:i/>
          <w:szCs w:val="22"/>
        </w:rPr>
        <w:t>) a nemzeti és iskolai ünnepek munkarendhez igazodó, méltó megszervezéséért,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f</w:t>
      </w:r>
      <w:proofErr w:type="gramEnd"/>
      <w:r w:rsidRPr="005836A0">
        <w:rPr>
          <w:rFonts w:asciiTheme="majorHAnsi" w:hAnsiTheme="majorHAnsi" w:cstheme="minorBidi"/>
          <w:i/>
          <w:szCs w:val="22"/>
        </w:rPr>
        <w:t>) a gyermek- és ifjúságvédelmi feladatok megszervezéséért és ellátásáért, a gyermekvédelmi jelzőrendszernek a köznevelési intézményhez kapcsolódó feladatai koordinálásáért,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g</w:t>
      </w:r>
      <w:proofErr w:type="gramEnd"/>
      <w:r w:rsidRPr="005836A0">
        <w:rPr>
          <w:rFonts w:asciiTheme="majorHAnsi" w:hAnsiTheme="majorHAnsi" w:cstheme="minorBidi"/>
          <w:i/>
          <w:szCs w:val="22"/>
        </w:rPr>
        <w:t>) a nevelő és oktató munka egészséges és biztonságos feltételeinek megteremtéséért,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proofErr w:type="gramStart"/>
      <w:r w:rsidRPr="005836A0">
        <w:rPr>
          <w:rFonts w:asciiTheme="majorHAnsi" w:hAnsiTheme="majorHAnsi" w:cstheme="minorBidi"/>
          <w:i/>
          <w:szCs w:val="22"/>
        </w:rPr>
        <w:t>h</w:t>
      </w:r>
      <w:proofErr w:type="gramEnd"/>
      <w:r w:rsidRPr="005836A0">
        <w:rPr>
          <w:rFonts w:asciiTheme="majorHAnsi" w:hAnsiTheme="majorHAnsi" w:cstheme="minorBidi"/>
          <w:i/>
          <w:szCs w:val="22"/>
        </w:rPr>
        <w:t>) a diákönkormányzatokkal, szülői szervezetekkel való megfelelő együttműködésért,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i) a tanuló- és gyermekbaleset megelőzéséért,</w:t>
      </w:r>
    </w:p>
    <w:p w:rsidR="00C91F4D" w:rsidRPr="005836A0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5836A0">
        <w:rPr>
          <w:rFonts w:asciiTheme="majorHAnsi" w:hAnsiTheme="majorHAnsi" w:cstheme="minorBidi"/>
          <w:i/>
          <w:szCs w:val="22"/>
        </w:rPr>
        <w:t>j) a gyermekek, tanulók rendszeres egészségügyi vizsgálatának megszervezéséért,</w:t>
      </w:r>
    </w:p>
    <w:p w:rsidR="00C91F4D" w:rsidRPr="0005662B" w:rsidRDefault="00C91F4D" w:rsidP="00AB0A6C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  <w:r w:rsidRPr="0005662B">
        <w:rPr>
          <w:rFonts w:asciiTheme="majorHAnsi" w:hAnsiTheme="majorHAnsi" w:cstheme="minorBidi"/>
          <w:i/>
          <w:szCs w:val="22"/>
        </w:rPr>
        <w:t>k) a pedagógus etika normáinak</w:t>
      </w:r>
      <w:r w:rsidR="00AB0A6C" w:rsidRPr="0005662B">
        <w:rPr>
          <w:rFonts w:asciiTheme="majorHAnsi" w:hAnsiTheme="majorHAnsi" w:cstheme="minorBidi"/>
          <w:i/>
          <w:szCs w:val="22"/>
        </w:rPr>
        <w:t xml:space="preserve"> betartásáért és betartatásáért</w:t>
      </w:r>
      <w:r w:rsidR="0005662B">
        <w:rPr>
          <w:rFonts w:asciiTheme="majorHAnsi" w:hAnsiTheme="majorHAnsi" w:cstheme="minorBidi"/>
          <w:i/>
          <w:szCs w:val="22"/>
        </w:rPr>
        <w:t>,</w:t>
      </w:r>
    </w:p>
    <w:p w:rsidR="004B7E15" w:rsidRPr="0005662B" w:rsidRDefault="00AB0A6C" w:rsidP="0005662B">
      <w:pPr>
        <w:tabs>
          <w:tab w:val="left" w:pos="426"/>
        </w:tabs>
        <w:ind w:left="284"/>
        <w:contextualSpacing/>
        <w:jc w:val="both"/>
        <w:rPr>
          <w:rFonts w:asciiTheme="majorHAnsi" w:eastAsia="Times New Roman" w:hAnsiTheme="majorHAnsi" w:cs="Times New Roman"/>
          <w:i/>
          <w:lang w:eastAsia="hu-HU"/>
        </w:rPr>
      </w:pPr>
      <w:proofErr w:type="gramStart"/>
      <w:r w:rsidRPr="0005662B">
        <w:rPr>
          <w:rFonts w:asciiTheme="majorHAnsi" w:hAnsiTheme="majorHAnsi" w:cstheme="minorBidi"/>
          <w:i/>
          <w:szCs w:val="22"/>
        </w:rPr>
        <w:t>l</w:t>
      </w:r>
      <w:proofErr w:type="gramEnd"/>
      <w:r w:rsidRPr="0005662B">
        <w:rPr>
          <w:rFonts w:asciiTheme="majorHAnsi" w:hAnsiTheme="majorHAnsi" w:cstheme="minorBidi"/>
          <w:i/>
          <w:szCs w:val="22"/>
        </w:rPr>
        <w:t>, a Magy</w:t>
      </w:r>
      <w:r w:rsidR="0005662B" w:rsidRPr="0005662B">
        <w:rPr>
          <w:rFonts w:asciiTheme="majorHAnsi" w:hAnsiTheme="majorHAnsi" w:cstheme="minorBidi"/>
          <w:i/>
          <w:szCs w:val="22"/>
        </w:rPr>
        <w:t>ar Katolikus Egyház tanításainak</w:t>
      </w:r>
      <w:r w:rsidRPr="0005662B">
        <w:rPr>
          <w:rFonts w:asciiTheme="majorHAnsi" w:hAnsiTheme="majorHAnsi" w:cstheme="minorBidi"/>
          <w:i/>
          <w:szCs w:val="22"/>
        </w:rPr>
        <w:t xml:space="preserve"> </w:t>
      </w:r>
      <w:r w:rsidR="0005662B" w:rsidRPr="0005662B">
        <w:rPr>
          <w:rFonts w:asciiTheme="majorHAnsi" w:eastAsia="Times New Roman" w:hAnsiTheme="majorHAnsi" w:cs="Times New Roman"/>
          <w:i/>
          <w:lang w:eastAsia="hu-HU"/>
        </w:rPr>
        <w:t>betartásáért</w:t>
      </w:r>
      <w:r w:rsidR="0005662B">
        <w:rPr>
          <w:rFonts w:asciiTheme="majorHAnsi" w:eastAsia="Times New Roman" w:hAnsiTheme="majorHAnsi" w:cs="Times New Roman"/>
          <w:i/>
          <w:lang w:eastAsia="hu-HU"/>
        </w:rPr>
        <w:t xml:space="preserve"> és betartatásáért</w:t>
      </w:r>
      <w:r w:rsidR="0005662B" w:rsidRPr="0005662B">
        <w:rPr>
          <w:rFonts w:asciiTheme="majorHAnsi" w:eastAsia="Times New Roman" w:hAnsiTheme="majorHAnsi" w:cs="Times New Roman"/>
          <w:i/>
          <w:lang w:eastAsia="hu-HU"/>
        </w:rPr>
        <w:t>.</w:t>
      </w:r>
    </w:p>
    <w:p w:rsidR="0005662B" w:rsidRPr="0005662B" w:rsidRDefault="0005662B" w:rsidP="0005662B">
      <w:pPr>
        <w:tabs>
          <w:tab w:val="left" w:pos="426"/>
        </w:tabs>
        <w:ind w:left="284"/>
        <w:contextualSpacing/>
        <w:jc w:val="both"/>
        <w:rPr>
          <w:rFonts w:asciiTheme="majorHAnsi" w:hAnsiTheme="majorHAnsi" w:cstheme="minorBidi"/>
          <w:i/>
          <w:szCs w:val="22"/>
        </w:rPr>
      </w:pP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b/>
          <w:bCs/>
          <w:lang w:eastAsia="hu-HU"/>
        </w:rPr>
        <w:t>Illetmény és juttatások:</w:t>
      </w: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Az illetmény megál</w:t>
      </w:r>
      <w:r w:rsidR="003A0F3E" w:rsidRPr="005836A0">
        <w:rPr>
          <w:rFonts w:asciiTheme="majorHAnsi" w:eastAsia="Times New Roman" w:hAnsiTheme="majorHAnsi" w:cs="Times New Roman"/>
          <w:lang w:eastAsia="hu-HU"/>
        </w:rPr>
        <w:t>lapítására és a juttatásokra a 2011. évi CXC. törvény a nemzeti köznevelésről</w:t>
      </w:r>
      <w:r w:rsidR="00DB322C" w:rsidRPr="005836A0">
        <w:rPr>
          <w:rFonts w:asciiTheme="majorHAnsi" w:eastAsia="Times New Roman" w:hAnsiTheme="majorHAnsi" w:cs="Times New Roman"/>
          <w:lang w:eastAsia="hu-HU"/>
        </w:rPr>
        <w:t>, valamint a</w:t>
      </w:r>
      <w:r w:rsidRPr="005836A0">
        <w:rPr>
          <w:rFonts w:asciiTheme="majorHAnsi" w:eastAsia="Times New Roman" w:hAnsiTheme="majorHAnsi" w:cs="Times New Roman"/>
          <w:lang w:eastAsia="hu-HU"/>
        </w:rPr>
        <w:t xml:space="preserve"> pedagógusok előmeneteli rendszeréről és a közalkalmazottak jogállásáról szóló 1992. évi XXXIII. törvény köznevelési intézményekben történő végrehajtásáról szóló 326/2013 (VIII.30.) Korm. rendelet </w:t>
      </w:r>
      <w:r w:rsidR="003A0F3E" w:rsidRPr="005836A0">
        <w:rPr>
          <w:rFonts w:asciiTheme="majorHAnsi" w:eastAsia="Times New Roman" w:hAnsiTheme="majorHAnsi" w:cs="Times New Roman"/>
          <w:lang w:eastAsia="hu-HU"/>
        </w:rPr>
        <w:t>szerint, továbbá munkáltatói döntés alapján történő bérmeghatározás.</w:t>
      </w: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</w:p>
    <w:p w:rsidR="004B7E15" w:rsidRPr="005836A0" w:rsidRDefault="004B7E15" w:rsidP="00AB0A6C">
      <w:p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b/>
          <w:bCs/>
          <w:lang w:eastAsia="hu-HU"/>
        </w:rPr>
        <w:t>Pályázati feltételek:</w:t>
      </w:r>
    </w:p>
    <w:p w:rsidR="003A0F3E" w:rsidRPr="005836A0" w:rsidRDefault="003A0F3E" w:rsidP="00AB0A6C">
      <w:pPr>
        <w:pStyle w:val="Listaszerbekezds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magyar állampolgárság</w:t>
      </w:r>
    </w:p>
    <w:p w:rsidR="004B7E15" w:rsidRPr="005836A0" w:rsidRDefault="003A0F3E" w:rsidP="00AB0A6C">
      <w:pPr>
        <w:pStyle w:val="Listaszerbekezds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e</w:t>
      </w:r>
      <w:r w:rsidR="004B7E15" w:rsidRPr="005836A0">
        <w:rPr>
          <w:rFonts w:asciiTheme="majorHAnsi" w:eastAsia="Times New Roman" w:hAnsiTheme="majorHAnsi" w:cs="Times New Roman"/>
          <w:lang w:eastAsia="hu-HU"/>
        </w:rPr>
        <w:t>gyetemi szintű végzettség és tanári szakképzettség vagy a szakképzés szakirányának megfelelő felsőfokú szakképzettség vagy a nemzeti köznevelésről szóló 2011. évi CXC. törvény 98.§ (8) bekezdésében meghatáro</w:t>
      </w:r>
      <w:r w:rsidRPr="005836A0">
        <w:rPr>
          <w:rFonts w:asciiTheme="majorHAnsi" w:eastAsia="Times New Roman" w:hAnsiTheme="majorHAnsi" w:cs="Times New Roman"/>
          <w:lang w:eastAsia="hu-HU"/>
        </w:rPr>
        <w:t>zott végzettség, szakképzettség</w:t>
      </w:r>
      <w:r w:rsidR="004B7E15" w:rsidRPr="005836A0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4B7E15" w:rsidRPr="005836A0" w:rsidRDefault="004B7E15" w:rsidP="00AB0A6C">
      <w:pPr>
        <w:pStyle w:val="Listaszerbekezds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pedagógus munkakörben szerzett legalább 5 éves szakmai gyakorlat </w:t>
      </w:r>
    </w:p>
    <w:p w:rsidR="004B7E15" w:rsidRPr="005836A0" w:rsidRDefault="004B7E15" w:rsidP="00AB0A6C">
      <w:pPr>
        <w:pStyle w:val="Listaszerbekezds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pedagógus-szakvizsga keretében szerzett intézményvezetői szakképzettség </w:t>
      </w:r>
    </w:p>
    <w:p w:rsidR="004B7E15" w:rsidRPr="005836A0" w:rsidRDefault="003A0F3E" w:rsidP="00AB0A6C">
      <w:pPr>
        <w:pStyle w:val="Listaszerbekezds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cselekvőképesség, </w:t>
      </w:r>
      <w:r w:rsidR="004B7E15" w:rsidRPr="005836A0">
        <w:rPr>
          <w:rFonts w:asciiTheme="majorHAnsi" w:eastAsia="Times New Roman" w:hAnsiTheme="majorHAnsi" w:cs="Times New Roman"/>
          <w:lang w:eastAsia="hu-HU"/>
        </w:rPr>
        <w:t xml:space="preserve">büntetlen előélet </w:t>
      </w:r>
      <w:r w:rsidR="00DB322C" w:rsidRPr="005836A0">
        <w:rPr>
          <w:rFonts w:asciiTheme="majorHAnsi" w:eastAsia="Times New Roman" w:hAnsiTheme="majorHAnsi" w:cs="Times New Roman"/>
          <w:lang w:eastAsia="hu-HU"/>
        </w:rPr>
        <w:t>és annak igazolása, hogy</w:t>
      </w:r>
      <w:r w:rsidRPr="005836A0">
        <w:rPr>
          <w:rFonts w:asciiTheme="majorHAnsi" w:eastAsia="Times New Roman" w:hAnsiTheme="majorHAnsi" w:cs="Times New Roman"/>
          <w:lang w:eastAsia="hu-HU"/>
        </w:rPr>
        <w:t xml:space="preserve"> nem áll a tevékenység folytatását kizáró foglalkoztatástól eltiltás hatálya alatt, amelyre a megbízási jogviszony irányul</w:t>
      </w:r>
    </w:p>
    <w:p w:rsidR="004B7E15" w:rsidRPr="005836A0" w:rsidRDefault="003A0F3E" w:rsidP="00AB0A6C">
      <w:pPr>
        <w:pStyle w:val="Listaszerbekezds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a nevelési-oktatási intézményben pedagógus-munkakörben fennálló, határozatlan időre, teljes munkaidőre szóló alkalmazás vagy a megbízással egyidejűleg pedagógus-munkakörben történő, határozatlan időre teljes munkaidőre szóló alkalmazás</w:t>
      </w:r>
      <w:r w:rsidR="005836A0" w:rsidRPr="005836A0">
        <w:rPr>
          <w:rFonts w:asciiTheme="majorHAnsi" w:eastAsia="Times New Roman" w:hAnsiTheme="majorHAnsi" w:cs="Times New Roman"/>
          <w:lang w:eastAsia="hu-HU"/>
        </w:rPr>
        <w:t>.</w:t>
      </w:r>
    </w:p>
    <w:p w:rsidR="009A1AC1" w:rsidRPr="005836A0" w:rsidRDefault="009A1AC1" w:rsidP="00AB0A6C">
      <w:pPr>
        <w:jc w:val="both"/>
        <w:rPr>
          <w:rFonts w:asciiTheme="majorHAnsi" w:eastAsia="Times New Roman" w:hAnsiTheme="majorHAnsi" w:cs="Times New Roman"/>
          <w:b/>
          <w:bCs/>
          <w:lang w:eastAsia="hu-HU"/>
        </w:rPr>
      </w:pPr>
    </w:p>
    <w:p w:rsidR="005629FE" w:rsidRDefault="005629FE">
      <w:pPr>
        <w:rPr>
          <w:rFonts w:asciiTheme="majorHAnsi" w:eastAsia="Times New Roman" w:hAnsiTheme="majorHAnsi" w:cs="Times New Roman"/>
          <w:b/>
          <w:bCs/>
          <w:lang w:eastAsia="hu-HU"/>
        </w:rPr>
      </w:pPr>
      <w:r>
        <w:rPr>
          <w:rFonts w:asciiTheme="majorHAnsi" w:eastAsia="Times New Roman" w:hAnsiTheme="majorHAnsi" w:cs="Times New Roman"/>
          <w:b/>
          <w:bCs/>
          <w:lang w:eastAsia="hu-HU"/>
        </w:rPr>
        <w:br w:type="page"/>
      </w:r>
    </w:p>
    <w:p w:rsidR="0034558C" w:rsidRPr="005836A0" w:rsidRDefault="0034558C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b/>
          <w:bCs/>
          <w:lang w:eastAsia="hu-HU"/>
        </w:rPr>
        <w:lastRenderedPageBreak/>
        <w:t xml:space="preserve">A pályázat </w:t>
      </w:r>
      <w:r w:rsidR="005629FE">
        <w:rPr>
          <w:rFonts w:asciiTheme="majorHAnsi" w:eastAsia="Times New Roman" w:hAnsiTheme="majorHAnsi" w:cs="Times New Roman"/>
          <w:b/>
          <w:bCs/>
          <w:lang w:eastAsia="hu-HU"/>
        </w:rPr>
        <w:t>részeként benyújtandó dokumentum</w:t>
      </w:r>
      <w:r w:rsidRPr="005836A0">
        <w:rPr>
          <w:rFonts w:asciiTheme="majorHAnsi" w:eastAsia="Times New Roman" w:hAnsiTheme="majorHAnsi" w:cs="Times New Roman"/>
          <w:b/>
          <w:bCs/>
          <w:lang w:eastAsia="hu-HU"/>
        </w:rPr>
        <w:t>ok, igazolások:</w:t>
      </w:r>
    </w:p>
    <w:p w:rsidR="0034558C" w:rsidRPr="005836A0" w:rsidRDefault="0034558C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az álláshely betöltéséhez szükséges végzettség, szakképzettség, szakvizsga meglétét igazoló okmányok </w:t>
      </w:r>
      <w:r w:rsidR="009A1AC1" w:rsidRPr="005836A0">
        <w:rPr>
          <w:rFonts w:asciiTheme="majorHAnsi" w:eastAsia="Times New Roman" w:hAnsiTheme="majorHAnsi" w:cs="Times New Roman"/>
          <w:lang w:eastAsia="hu-HU"/>
        </w:rPr>
        <w:t xml:space="preserve">hiteles </w:t>
      </w:r>
      <w:r w:rsidRPr="005836A0">
        <w:rPr>
          <w:rFonts w:asciiTheme="majorHAnsi" w:eastAsia="Times New Roman" w:hAnsiTheme="majorHAnsi" w:cs="Times New Roman"/>
          <w:lang w:eastAsia="hu-HU"/>
        </w:rPr>
        <w:t xml:space="preserve">másolata </w:t>
      </w:r>
    </w:p>
    <w:p w:rsidR="009A1AC1" w:rsidRPr="005836A0" w:rsidRDefault="009A1AC1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részletes szakmai önéletrajz</w:t>
      </w:r>
    </w:p>
    <w:p w:rsidR="009A1AC1" w:rsidRPr="005836A0" w:rsidRDefault="009A1AC1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motivációs levél</w:t>
      </w:r>
    </w:p>
    <w:p w:rsidR="0034558C" w:rsidRPr="005836A0" w:rsidRDefault="00C91F4D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A30506">
        <w:rPr>
          <w:rFonts w:asciiTheme="majorHAnsi" w:eastAsia="Times New Roman" w:hAnsiTheme="majorHAnsi" w:cs="Times New Roman"/>
          <w:lang w:eastAsia="hu-HU"/>
        </w:rPr>
        <w:t>3</w:t>
      </w:r>
      <w:r w:rsidR="0034558C" w:rsidRPr="00A30506">
        <w:rPr>
          <w:rFonts w:asciiTheme="majorHAnsi" w:eastAsia="Times New Roman" w:hAnsiTheme="majorHAnsi" w:cs="Times New Roman"/>
          <w:lang w:eastAsia="hu-HU"/>
        </w:rPr>
        <w:t xml:space="preserve">0 napnál nem </w:t>
      </w:r>
      <w:r w:rsidR="0034558C" w:rsidRPr="005836A0">
        <w:rPr>
          <w:rFonts w:asciiTheme="majorHAnsi" w:eastAsia="Times New Roman" w:hAnsiTheme="majorHAnsi" w:cs="Times New Roman"/>
          <w:lang w:eastAsia="hu-HU"/>
        </w:rPr>
        <w:t xml:space="preserve">régebbi eredeti hatósági bizonyítvány a büntetlen előélet igazolására, valamint annak igazolására, hogy a közalkalmazott nem áll olyan foglalkoztatás eltiltás hatálya alatt, amely a közalkalmazotti jogviszony létesítését nem teszi lehetővé </w:t>
      </w:r>
    </w:p>
    <w:p w:rsidR="0034558C" w:rsidRPr="005836A0" w:rsidRDefault="0034558C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a pályázó legalább 5 éves szakmai gyakorlatát igazoló dokumentum (</w:t>
      </w:r>
      <w:proofErr w:type="spellStart"/>
      <w:r w:rsidRPr="005836A0">
        <w:rPr>
          <w:rFonts w:asciiTheme="majorHAnsi" w:eastAsia="Times New Roman" w:hAnsiTheme="majorHAnsi" w:cs="Times New Roman"/>
          <w:lang w:eastAsia="hu-HU"/>
        </w:rPr>
        <w:t>pl</w:t>
      </w:r>
      <w:proofErr w:type="spellEnd"/>
      <w:r w:rsidRPr="005836A0">
        <w:rPr>
          <w:rFonts w:asciiTheme="majorHAnsi" w:eastAsia="Times New Roman" w:hAnsiTheme="majorHAnsi" w:cs="Times New Roman"/>
          <w:lang w:eastAsia="hu-HU"/>
        </w:rPr>
        <w:t xml:space="preserve">: munkáltatói igazolás, munkakör megnevezésével) </w:t>
      </w:r>
    </w:p>
    <w:p w:rsidR="0034558C" w:rsidRDefault="0034558C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az intézmény vezetésére vonatkozó </w:t>
      </w:r>
      <w:r w:rsidR="009A1AC1" w:rsidRPr="005836A0">
        <w:rPr>
          <w:rFonts w:asciiTheme="majorHAnsi" w:eastAsia="Times New Roman" w:hAnsiTheme="majorHAnsi" w:cs="Times New Roman"/>
          <w:lang w:eastAsia="hu-HU"/>
        </w:rPr>
        <w:t>vezetési</w:t>
      </w:r>
      <w:r w:rsidR="00C91F4D" w:rsidRPr="005836A0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5836A0">
        <w:rPr>
          <w:rFonts w:asciiTheme="majorHAnsi" w:eastAsia="Times New Roman" w:hAnsiTheme="majorHAnsi" w:cs="Times New Roman"/>
          <w:lang w:eastAsia="hu-HU"/>
        </w:rPr>
        <w:t>program</w:t>
      </w:r>
      <w:r w:rsidR="009A1AC1" w:rsidRPr="005836A0">
        <w:rPr>
          <w:rFonts w:asciiTheme="majorHAnsi" w:eastAsia="Times New Roman" w:hAnsiTheme="majorHAnsi" w:cs="Times New Roman"/>
          <w:lang w:eastAsia="hu-HU"/>
        </w:rPr>
        <w:t xml:space="preserve"> (tanfelügyeleti standardoknak megfelelő)</w:t>
      </w:r>
      <w:r w:rsidRPr="005836A0">
        <w:rPr>
          <w:rFonts w:asciiTheme="majorHAnsi" w:eastAsia="Times New Roman" w:hAnsiTheme="majorHAnsi" w:cs="Times New Roman"/>
          <w:lang w:eastAsia="hu-HU"/>
        </w:rPr>
        <w:t xml:space="preserve">, amely tartalmazza a szakmai helyzetelemzésre épülő fejlesztési elképzeléseket </w:t>
      </w:r>
    </w:p>
    <w:p w:rsidR="0005662B" w:rsidRPr="0005662B" w:rsidRDefault="0005662B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5662B">
        <w:rPr>
          <w:rFonts w:asciiTheme="majorHAnsi" w:eastAsia="Times New Roman" w:hAnsiTheme="majorHAnsi" w:cs="Times New Roman"/>
          <w:b/>
          <w:lang w:eastAsia="hu-HU"/>
        </w:rPr>
        <w:t>a fejlesztési elképzelések részletezése:</w:t>
      </w:r>
    </w:p>
    <w:p w:rsidR="0005662B" w:rsidRPr="0005662B" w:rsidRDefault="0005662B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05662B">
        <w:rPr>
          <w:rFonts w:asciiTheme="majorHAnsi" w:eastAsia="Times New Roman" w:hAnsiTheme="majorHAnsi" w:cs="Times New Roman"/>
          <w:lang w:eastAsia="hu-HU"/>
        </w:rPr>
        <w:t xml:space="preserve">tárgyi feltételek terén, </w:t>
      </w:r>
    </w:p>
    <w:p w:rsidR="0005662B" w:rsidRDefault="0005662B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05662B">
        <w:rPr>
          <w:rFonts w:asciiTheme="majorHAnsi" w:eastAsia="Times New Roman" w:hAnsiTheme="majorHAnsi" w:cs="Times New Roman"/>
          <w:lang w:eastAsia="hu-HU"/>
        </w:rPr>
        <w:t xml:space="preserve">személyi feltételek terén (képesítettség, rövid távú továbbképzési terv, esetleges átcsoportosítások, tervezett alkalmazotti létszám korrekció), </w:t>
      </w:r>
    </w:p>
    <w:p w:rsidR="00B64B4D" w:rsidRPr="00B64B4D" w:rsidRDefault="00B64B4D" w:rsidP="00B64B4D">
      <w:pPr>
        <w:pStyle w:val="Listaszerbekezds"/>
        <w:numPr>
          <w:ilvl w:val="0"/>
          <w:numId w:val="8"/>
        </w:numPr>
        <w:rPr>
          <w:rFonts w:asciiTheme="majorHAnsi" w:eastAsia="Times New Roman" w:hAnsiTheme="majorHAnsi" w:cs="Times New Roman"/>
          <w:lang w:eastAsia="hu-HU"/>
        </w:rPr>
      </w:pPr>
      <w:r w:rsidRPr="00B64B4D">
        <w:rPr>
          <w:rFonts w:asciiTheme="majorHAnsi" w:eastAsia="Times New Roman" w:hAnsiTheme="majorHAnsi" w:cs="Times New Roman"/>
          <w:lang w:eastAsia="hu-HU"/>
        </w:rPr>
        <w:t>a hitélet fejlesztési terve, vezetési koncepció</w:t>
      </w:r>
    </w:p>
    <w:p w:rsidR="00B64B4D" w:rsidRPr="00B64B4D" w:rsidRDefault="00B64B4D" w:rsidP="00B64B4D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a t</w:t>
      </w:r>
      <w:r w:rsidRPr="00B64B4D">
        <w:rPr>
          <w:rFonts w:asciiTheme="majorHAnsi" w:eastAsia="Times New Roman" w:hAnsiTheme="majorHAnsi" w:cs="Times New Roman"/>
          <w:lang w:eastAsia="hu-HU"/>
        </w:rPr>
        <w:t>anulói közösségekkel kapcsolatos fejlesztési terv, vezetési koncepció</w:t>
      </w:r>
    </w:p>
    <w:p w:rsidR="00B64B4D" w:rsidRDefault="00B64B4D" w:rsidP="00B64B4D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a n</w:t>
      </w:r>
      <w:r w:rsidRPr="00B64B4D">
        <w:rPr>
          <w:rFonts w:asciiTheme="majorHAnsi" w:eastAsia="Times New Roman" w:hAnsiTheme="majorHAnsi" w:cs="Times New Roman"/>
          <w:lang w:eastAsia="hu-HU"/>
        </w:rPr>
        <w:t>evelőtestülettel, alkalmazottakkal kapcsolatos fejlesztési terv,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Pr="00B64B4D">
        <w:rPr>
          <w:rFonts w:asciiTheme="majorHAnsi" w:eastAsia="Times New Roman" w:hAnsiTheme="majorHAnsi" w:cs="Times New Roman"/>
          <w:lang w:eastAsia="hu-HU"/>
        </w:rPr>
        <w:t>vezetési koncepció</w:t>
      </w:r>
    </w:p>
    <w:p w:rsidR="00B64B4D" w:rsidRPr="00B64B4D" w:rsidRDefault="00B64B4D" w:rsidP="00B64B4D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az i</w:t>
      </w:r>
      <w:r w:rsidRPr="00B64B4D">
        <w:rPr>
          <w:rFonts w:asciiTheme="majorHAnsi" w:eastAsia="Times New Roman" w:hAnsiTheme="majorHAnsi" w:cs="Times New Roman"/>
          <w:lang w:eastAsia="hu-HU"/>
        </w:rPr>
        <w:t>ntézményvezetéssel kapcsolatos fejlesztési terv</w:t>
      </w:r>
      <w:r>
        <w:rPr>
          <w:rFonts w:asciiTheme="majorHAnsi" w:eastAsia="Times New Roman" w:hAnsiTheme="majorHAnsi" w:cs="Times New Roman"/>
          <w:lang w:eastAsia="hu-HU"/>
        </w:rPr>
        <w:t xml:space="preserve">, </w:t>
      </w:r>
      <w:r w:rsidRPr="00B64B4D">
        <w:rPr>
          <w:rFonts w:asciiTheme="majorHAnsi" w:eastAsia="Times New Roman" w:hAnsiTheme="majorHAnsi" w:cs="Times New Roman"/>
          <w:lang w:eastAsia="hu-HU"/>
        </w:rPr>
        <w:t>vezetési koncepció</w:t>
      </w:r>
    </w:p>
    <w:p w:rsidR="0005662B" w:rsidRPr="00B64B4D" w:rsidRDefault="0005662B" w:rsidP="00B64B4D">
      <w:pPr>
        <w:pStyle w:val="Listaszerbekezds"/>
        <w:numPr>
          <w:ilvl w:val="0"/>
          <w:numId w:val="8"/>
        </w:numPr>
        <w:rPr>
          <w:rFonts w:asciiTheme="majorHAnsi" w:eastAsia="Times New Roman" w:hAnsiTheme="majorHAnsi" w:cs="Times New Roman"/>
          <w:lang w:eastAsia="hu-HU"/>
        </w:rPr>
      </w:pPr>
      <w:r w:rsidRPr="00B64B4D">
        <w:rPr>
          <w:rFonts w:asciiTheme="majorHAnsi" w:eastAsia="Times New Roman" w:hAnsiTheme="majorHAnsi" w:cs="Times New Roman"/>
          <w:lang w:eastAsia="hu-HU"/>
        </w:rPr>
        <w:t xml:space="preserve">szervezeti struktúra, </w:t>
      </w:r>
      <w:r w:rsidR="00B64B4D" w:rsidRPr="00B64B4D">
        <w:rPr>
          <w:rFonts w:asciiTheme="majorHAnsi" w:eastAsia="Times New Roman" w:hAnsiTheme="majorHAnsi" w:cs="Times New Roman"/>
          <w:lang w:eastAsia="hu-HU"/>
        </w:rPr>
        <w:t xml:space="preserve">szervezetfejlesztési elképzelések, </w:t>
      </w:r>
    </w:p>
    <w:p w:rsidR="0005662B" w:rsidRPr="00A30506" w:rsidRDefault="0005662B" w:rsidP="00A30506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intézményvezető-helyettesek személye</w:t>
      </w:r>
      <w:r w:rsidR="00A30506">
        <w:rPr>
          <w:rFonts w:asciiTheme="majorHAnsi" w:eastAsia="Times New Roman" w:hAnsiTheme="majorHAnsi" w:cs="Times New Roman"/>
          <w:lang w:eastAsia="hu-HU"/>
        </w:rPr>
        <w:t xml:space="preserve"> (nevesítve)</w:t>
      </w:r>
      <w:r>
        <w:rPr>
          <w:rFonts w:asciiTheme="majorHAnsi" w:eastAsia="Times New Roman" w:hAnsiTheme="majorHAnsi" w:cs="Times New Roman"/>
          <w:lang w:eastAsia="hu-HU"/>
        </w:rPr>
        <w:t xml:space="preserve"> és feladatköre,</w:t>
      </w:r>
      <w:r w:rsidR="00A30506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A30506">
        <w:rPr>
          <w:rFonts w:asciiTheme="majorHAnsi" w:eastAsia="Times New Roman" w:hAnsiTheme="majorHAnsi" w:cs="Times New Roman"/>
          <w:lang w:eastAsia="hu-HU"/>
        </w:rPr>
        <w:t xml:space="preserve">feladatmegosztás az intézményen belül, </w:t>
      </w:r>
    </w:p>
    <w:p w:rsidR="0005662B" w:rsidRPr="0005662B" w:rsidRDefault="0005662B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05662B">
        <w:rPr>
          <w:rFonts w:asciiTheme="majorHAnsi" w:eastAsia="Times New Roman" w:hAnsiTheme="majorHAnsi" w:cs="Times New Roman"/>
          <w:lang w:eastAsia="hu-HU"/>
        </w:rPr>
        <w:t>belső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Pr="0005662B">
        <w:rPr>
          <w:rFonts w:asciiTheme="majorHAnsi" w:eastAsia="Times New Roman" w:hAnsiTheme="majorHAnsi" w:cs="Times New Roman"/>
          <w:lang w:eastAsia="hu-HU"/>
        </w:rPr>
        <w:t xml:space="preserve">ellenőrzés módja, </w:t>
      </w:r>
    </w:p>
    <w:p w:rsidR="0005662B" w:rsidRDefault="0005662B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05662B">
        <w:rPr>
          <w:rFonts w:asciiTheme="majorHAnsi" w:eastAsia="Times New Roman" w:hAnsiTheme="majorHAnsi" w:cs="Times New Roman"/>
          <w:lang w:eastAsia="hu-HU"/>
        </w:rPr>
        <w:t>döntéshozatali mechanizmus, a felelő</w:t>
      </w:r>
      <w:r>
        <w:rPr>
          <w:rFonts w:asciiTheme="majorHAnsi" w:eastAsia="Times New Roman" w:hAnsiTheme="majorHAnsi" w:cs="Times New Roman"/>
          <w:lang w:eastAsia="hu-HU"/>
        </w:rPr>
        <w:t>sség megosztása,</w:t>
      </w:r>
    </w:p>
    <w:p w:rsidR="0005662B" w:rsidRPr="0005662B" w:rsidRDefault="0005662B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05662B">
        <w:rPr>
          <w:rFonts w:asciiTheme="majorHAnsi" w:eastAsia="Times New Roman" w:hAnsiTheme="majorHAnsi" w:cs="Times New Roman"/>
          <w:lang w:eastAsia="hu-HU"/>
        </w:rPr>
        <w:t xml:space="preserve">együttműködés intézményen belüli szervezetekkel, </w:t>
      </w:r>
    </w:p>
    <w:p w:rsidR="00213F10" w:rsidRDefault="00213F10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az intézmény vonzáskörében jelen lévő plébániákkal való kapcsolattartás, kiemelten a Magyarok Nagyasszonya-társszékesegyházzal,</w:t>
      </w:r>
    </w:p>
    <w:p w:rsidR="0005662B" w:rsidRDefault="0005662B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05662B">
        <w:rPr>
          <w:rFonts w:asciiTheme="majorHAnsi" w:eastAsia="Times New Roman" w:hAnsiTheme="majorHAnsi" w:cs="Times New Roman"/>
          <w:lang w:eastAsia="hu-HU"/>
        </w:rPr>
        <w:t>erőforrások biztosításának terve</w:t>
      </w:r>
      <w:r>
        <w:rPr>
          <w:rFonts w:asciiTheme="majorHAnsi" w:eastAsia="Times New Roman" w:hAnsiTheme="majorHAnsi" w:cs="Times New Roman"/>
          <w:lang w:eastAsia="hu-HU"/>
        </w:rPr>
        <w:t>,</w:t>
      </w:r>
    </w:p>
    <w:p w:rsidR="0005662B" w:rsidRPr="0005662B" w:rsidRDefault="0005662B" w:rsidP="0005662B">
      <w:pPr>
        <w:pStyle w:val="Listaszerbekezds"/>
        <w:numPr>
          <w:ilvl w:val="0"/>
          <w:numId w:val="8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05662B">
        <w:rPr>
          <w:rFonts w:asciiTheme="majorHAnsi" w:eastAsia="Times New Roman" w:hAnsiTheme="majorHAnsi" w:cs="Times New Roman"/>
          <w:lang w:eastAsia="hu-HU"/>
        </w:rPr>
        <w:t>a megbízás alatt mit szeretne elérni a pályázó (összegzés, küldetésnyilatkozat</w:t>
      </w:r>
      <w:r>
        <w:rPr>
          <w:rFonts w:asciiTheme="majorHAnsi" w:eastAsia="Times New Roman" w:hAnsiTheme="majorHAnsi" w:cs="Times New Roman"/>
          <w:lang w:eastAsia="hu-HU"/>
        </w:rPr>
        <w:t>).</w:t>
      </w:r>
    </w:p>
    <w:p w:rsidR="0034558C" w:rsidRPr="005836A0" w:rsidRDefault="009A1AC1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a pályázó aláírt </w:t>
      </w:r>
      <w:r w:rsidR="0034558C" w:rsidRPr="005836A0">
        <w:rPr>
          <w:rFonts w:asciiTheme="majorHAnsi" w:eastAsia="Times New Roman" w:hAnsiTheme="majorHAnsi" w:cs="Times New Roman"/>
          <w:lang w:eastAsia="hu-HU"/>
        </w:rPr>
        <w:t>nyilatkozat</w:t>
      </w:r>
      <w:r w:rsidRPr="005836A0">
        <w:rPr>
          <w:rFonts w:asciiTheme="majorHAnsi" w:eastAsia="Times New Roman" w:hAnsiTheme="majorHAnsi" w:cs="Times New Roman"/>
          <w:lang w:eastAsia="hu-HU"/>
        </w:rPr>
        <w:t>a</w:t>
      </w:r>
      <w:r w:rsidR="0034558C" w:rsidRPr="005836A0">
        <w:rPr>
          <w:rFonts w:asciiTheme="majorHAnsi" w:eastAsia="Times New Roman" w:hAnsiTheme="majorHAnsi" w:cs="Times New Roman"/>
          <w:lang w:eastAsia="hu-HU"/>
        </w:rPr>
        <w:t xml:space="preserve"> arról, hogy a pályázó hozzájárul a teljes pályázati anyagának sokszorosításához, továbbításához </w:t>
      </w:r>
    </w:p>
    <w:p w:rsidR="0034558C" w:rsidRPr="005836A0" w:rsidRDefault="005836A0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 xml:space="preserve">a pályázó aláírt </w:t>
      </w:r>
      <w:r w:rsidR="0034558C" w:rsidRPr="005836A0">
        <w:rPr>
          <w:rFonts w:asciiTheme="majorHAnsi" w:eastAsia="Times New Roman" w:hAnsiTheme="majorHAnsi" w:cs="Times New Roman"/>
          <w:lang w:eastAsia="hu-HU"/>
        </w:rPr>
        <w:t>nyilatkozat</w:t>
      </w:r>
      <w:r w:rsidRPr="005836A0">
        <w:rPr>
          <w:rFonts w:asciiTheme="majorHAnsi" w:eastAsia="Times New Roman" w:hAnsiTheme="majorHAnsi" w:cs="Times New Roman"/>
          <w:lang w:eastAsia="hu-HU"/>
        </w:rPr>
        <w:t>a</w:t>
      </w:r>
      <w:r w:rsidR="0034558C" w:rsidRPr="005836A0">
        <w:rPr>
          <w:rFonts w:asciiTheme="majorHAnsi" w:eastAsia="Times New Roman" w:hAnsiTheme="majorHAnsi" w:cs="Times New Roman"/>
          <w:lang w:eastAsia="hu-HU"/>
        </w:rPr>
        <w:t xml:space="preserve"> arról, hogy a pályázó hozzájárul személyes adatainak </w:t>
      </w:r>
      <w:r w:rsidRPr="005836A0">
        <w:rPr>
          <w:rFonts w:asciiTheme="majorHAnsi" w:eastAsia="Times New Roman" w:hAnsiTheme="majorHAnsi" w:cs="Times New Roman"/>
          <w:lang w:eastAsia="hu-HU"/>
        </w:rPr>
        <w:t>a pályázattal kapcsolatos</w:t>
      </w:r>
      <w:r w:rsidR="0034558C" w:rsidRPr="005836A0">
        <w:rPr>
          <w:rFonts w:asciiTheme="majorHAnsi" w:eastAsia="Times New Roman" w:hAnsiTheme="majorHAnsi" w:cs="Times New Roman"/>
          <w:lang w:eastAsia="hu-HU"/>
        </w:rPr>
        <w:t xml:space="preserve"> kezeléséhez</w:t>
      </w:r>
      <w:r w:rsidRPr="005836A0">
        <w:rPr>
          <w:rFonts w:asciiTheme="majorHAnsi" w:eastAsia="Times New Roman" w:hAnsiTheme="majorHAnsi" w:cs="Times New Roman"/>
          <w:lang w:eastAsia="hu-HU"/>
        </w:rPr>
        <w:t>, továbbításához</w:t>
      </w:r>
      <w:r w:rsidR="0034558C" w:rsidRPr="005836A0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5836A0" w:rsidRPr="00A30506" w:rsidRDefault="005836A0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A30506">
        <w:rPr>
          <w:rFonts w:asciiTheme="majorHAnsi" w:eastAsia="Times New Roman" w:hAnsiTheme="majorHAnsi" w:cs="Times New Roman"/>
          <w:lang w:eastAsia="hu-HU"/>
        </w:rPr>
        <w:t>a pályázat kiértékelése során előnyt jelent</w:t>
      </w:r>
      <w:r w:rsidR="00A30506" w:rsidRPr="00A30506">
        <w:rPr>
          <w:rFonts w:asciiTheme="majorHAnsi" w:eastAsia="Times New Roman" w:hAnsiTheme="majorHAnsi" w:cs="Times New Roman"/>
          <w:lang w:eastAsia="hu-HU"/>
        </w:rPr>
        <w:t>het</w:t>
      </w:r>
      <w:r w:rsidRPr="00A30506">
        <w:rPr>
          <w:rFonts w:asciiTheme="majorHAnsi" w:eastAsia="Times New Roman" w:hAnsiTheme="majorHAnsi" w:cs="Times New Roman"/>
          <w:lang w:eastAsia="hu-HU"/>
        </w:rPr>
        <w:t xml:space="preserve"> többcélú közoktatási intézményben szerzett lehetőleg vezetői szakmai tapasztalat, legalább 5 év magasabb vezetői gyakorlat</w:t>
      </w:r>
    </w:p>
    <w:p w:rsidR="005836A0" w:rsidRPr="005836A0" w:rsidRDefault="005836A0" w:rsidP="00AB0A6C">
      <w:pPr>
        <w:pStyle w:val="Listaszerbekezds"/>
        <w:numPr>
          <w:ilvl w:val="0"/>
          <w:numId w:val="4"/>
        </w:num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lang w:eastAsia="hu-HU"/>
        </w:rPr>
        <w:t>minden olyan irat, amelyet a pályázó</w:t>
      </w:r>
      <w:r>
        <w:rPr>
          <w:rFonts w:asciiTheme="majorHAnsi" w:eastAsia="Times New Roman" w:hAnsiTheme="majorHAnsi" w:cs="Times New Roman"/>
          <w:lang w:eastAsia="hu-HU"/>
        </w:rPr>
        <w:t xml:space="preserve"> a pá</w:t>
      </w:r>
      <w:r w:rsidRPr="005836A0">
        <w:rPr>
          <w:rFonts w:asciiTheme="majorHAnsi" w:eastAsia="Times New Roman" w:hAnsiTheme="majorHAnsi" w:cs="Times New Roman"/>
          <w:lang w:eastAsia="hu-HU"/>
        </w:rPr>
        <w:t>l</w:t>
      </w:r>
      <w:r>
        <w:rPr>
          <w:rFonts w:asciiTheme="majorHAnsi" w:eastAsia="Times New Roman" w:hAnsiTheme="majorHAnsi" w:cs="Times New Roman"/>
          <w:lang w:eastAsia="hu-HU"/>
        </w:rPr>
        <w:t>y</w:t>
      </w:r>
      <w:r w:rsidRPr="005836A0">
        <w:rPr>
          <w:rFonts w:asciiTheme="majorHAnsi" w:eastAsia="Times New Roman" w:hAnsiTheme="majorHAnsi" w:cs="Times New Roman"/>
          <w:lang w:eastAsia="hu-HU"/>
        </w:rPr>
        <w:t>ázat elbírálása szempontjából fontosnak tart.</w:t>
      </w:r>
    </w:p>
    <w:p w:rsidR="00800D05" w:rsidRPr="005836A0" w:rsidRDefault="00800D05" w:rsidP="00AB0A6C">
      <w:pPr>
        <w:pStyle w:val="Listaszerbekezds"/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</w:p>
    <w:p w:rsidR="00800D05" w:rsidRPr="005836A0" w:rsidRDefault="005836A0" w:rsidP="00AB0A6C">
      <w:pPr>
        <w:spacing w:before="120"/>
        <w:jc w:val="both"/>
        <w:rPr>
          <w:rFonts w:asciiTheme="majorHAnsi" w:eastAsia="Times New Roman" w:hAnsiTheme="majorHAnsi" w:cs="Times New Roman"/>
          <w:b/>
          <w:lang w:eastAsia="hu-HU"/>
        </w:rPr>
      </w:pPr>
      <w:r>
        <w:rPr>
          <w:rFonts w:asciiTheme="majorHAnsi" w:eastAsia="Times New Roman" w:hAnsiTheme="majorHAnsi" w:cs="Times New Roman"/>
          <w:b/>
          <w:lang w:eastAsia="hu-HU"/>
        </w:rPr>
        <w:t>A munkakör</w:t>
      </w:r>
      <w:r w:rsidR="00800D05" w:rsidRPr="005836A0">
        <w:rPr>
          <w:rFonts w:asciiTheme="majorHAnsi" w:eastAsia="Times New Roman" w:hAnsiTheme="majorHAnsi" w:cs="Times New Roman"/>
          <w:b/>
          <w:lang w:eastAsia="hu-HU"/>
        </w:rPr>
        <w:t xml:space="preserve"> betölthetőségének időpontja:</w:t>
      </w:r>
    </w:p>
    <w:p w:rsidR="005836A0" w:rsidRDefault="005836A0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L</w:t>
      </w:r>
      <w:r w:rsidR="00C91F4D" w:rsidRPr="005836A0">
        <w:rPr>
          <w:rFonts w:asciiTheme="majorHAnsi" w:eastAsia="Times New Roman" w:hAnsiTheme="majorHAnsi" w:cs="Times New Roman"/>
          <w:lang w:eastAsia="hu-HU"/>
        </w:rPr>
        <w:t>egkorábban 2019. július</w:t>
      </w:r>
      <w:r w:rsidR="00800D05" w:rsidRPr="005836A0">
        <w:rPr>
          <w:rFonts w:asciiTheme="majorHAnsi" w:eastAsia="Times New Roman" w:hAnsiTheme="majorHAnsi" w:cs="Times New Roman"/>
          <w:lang w:eastAsia="hu-HU"/>
        </w:rPr>
        <w:t xml:space="preserve"> 1. napjától tölthető be.</w:t>
      </w:r>
    </w:p>
    <w:p w:rsidR="005629FE" w:rsidRDefault="005629FE">
      <w:pPr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br w:type="page"/>
      </w:r>
    </w:p>
    <w:p w:rsidR="005629FE" w:rsidRPr="005836A0" w:rsidRDefault="005629FE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</w:p>
    <w:p w:rsidR="00800D05" w:rsidRPr="00A30506" w:rsidRDefault="00800D05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5836A0">
        <w:rPr>
          <w:rFonts w:asciiTheme="majorHAnsi" w:eastAsia="Times New Roman" w:hAnsiTheme="majorHAnsi" w:cs="Times New Roman"/>
          <w:b/>
          <w:lang w:eastAsia="hu-HU"/>
        </w:rPr>
        <w:t>A pályázat benyújtásán</w:t>
      </w:r>
      <w:r w:rsidR="00C91F4D" w:rsidRPr="005836A0">
        <w:rPr>
          <w:rFonts w:asciiTheme="majorHAnsi" w:eastAsia="Times New Roman" w:hAnsiTheme="majorHAnsi" w:cs="Times New Roman"/>
          <w:b/>
          <w:lang w:eastAsia="hu-HU"/>
        </w:rPr>
        <w:t>ak határideje</w:t>
      </w:r>
      <w:r w:rsidR="0005662B" w:rsidRPr="00A30506">
        <w:rPr>
          <w:rFonts w:asciiTheme="majorHAnsi" w:eastAsia="Times New Roman" w:hAnsiTheme="majorHAnsi" w:cs="Times New Roman"/>
          <w:lang w:eastAsia="hu-HU"/>
        </w:rPr>
        <w:t>: 2018. szeptember 30.</w:t>
      </w:r>
    </w:p>
    <w:p w:rsidR="005629FE" w:rsidRPr="005532E9" w:rsidRDefault="005629FE" w:rsidP="00AB0A6C">
      <w:pPr>
        <w:spacing w:before="120"/>
        <w:jc w:val="both"/>
        <w:rPr>
          <w:rFonts w:asciiTheme="majorHAnsi" w:eastAsia="Times New Roman" w:hAnsiTheme="majorHAnsi" w:cs="Times New Roman"/>
          <w:color w:val="FF0000"/>
          <w:lang w:eastAsia="hu-HU"/>
        </w:rPr>
      </w:pPr>
    </w:p>
    <w:p w:rsidR="00800D05" w:rsidRPr="00A30506" w:rsidRDefault="00800D05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A30506">
        <w:rPr>
          <w:rFonts w:asciiTheme="majorHAnsi" w:eastAsia="Times New Roman" w:hAnsiTheme="majorHAnsi" w:cs="Times New Roman"/>
          <w:lang w:eastAsia="hu-HU"/>
        </w:rPr>
        <w:t>A pályázati kiírással kapcsolatosa</w:t>
      </w:r>
      <w:r w:rsidR="00A30506" w:rsidRPr="00A30506">
        <w:rPr>
          <w:rFonts w:asciiTheme="majorHAnsi" w:eastAsia="Times New Roman" w:hAnsiTheme="majorHAnsi" w:cs="Times New Roman"/>
          <w:lang w:eastAsia="hu-HU"/>
        </w:rPr>
        <w:t xml:space="preserve">n további információt Molnár Katalin, EKIF főigazgató </w:t>
      </w:r>
      <w:r w:rsidRPr="00A30506">
        <w:rPr>
          <w:rFonts w:asciiTheme="majorHAnsi" w:eastAsia="Times New Roman" w:hAnsiTheme="majorHAnsi" w:cs="Times New Roman"/>
          <w:lang w:eastAsia="hu-HU"/>
        </w:rPr>
        <w:t xml:space="preserve">nyújt, a </w:t>
      </w:r>
      <w:hyperlink r:id="rId7" w:history="1">
        <w:r w:rsidR="00A30506" w:rsidRPr="00A30506">
          <w:rPr>
            <w:rStyle w:val="Hiperhivatkozs"/>
            <w:rFonts w:asciiTheme="majorHAnsi" w:eastAsia="Times New Roman" w:hAnsiTheme="majorHAnsi" w:cs="Times New Roman"/>
            <w:color w:val="auto"/>
            <w:lang w:eastAsia="hu-HU"/>
          </w:rPr>
          <w:t>molnarkatalin@dnyem.hu</w:t>
        </w:r>
      </w:hyperlink>
      <w:r w:rsidR="00A30506" w:rsidRPr="00A30506">
        <w:rPr>
          <w:rFonts w:asciiTheme="majorHAnsi" w:eastAsia="Times New Roman" w:hAnsiTheme="majorHAnsi" w:cs="Times New Roman"/>
          <w:lang w:eastAsia="hu-HU"/>
        </w:rPr>
        <w:t xml:space="preserve"> </w:t>
      </w:r>
      <w:r w:rsidR="005836A0" w:rsidRPr="00A30506">
        <w:rPr>
          <w:rFonts w:asciiTheme="majorHAnsi" w:eastAsia="Times New Roman" w:hAnsiTheme="majorHAnsi" w:cs="Times New Roman"/>
          <w:lang w:eastAsia="hu-HU"/>
        </w:rPr>
        <w:t>e-mailben</w:t>
      </w:r>
      <w:r w:rsidRPr="00A30506">
        <w:rPr>
          <w:rFonts w:asciiTheme="majorHAnsi" w:eastAsia="Times New Roman" w:hAnsiTheme="majorHAnsi" w:cs="Times New Roman"/>
          <w:lang w:eastAsia="hu-HU"/>
        </w:rPr>
        <w:t>.</w:t>
      </w:r>
    </w:p>
    <w:p w:rsidR="005629FE" w:rsidRDefault="005629FE" w:rsidP="00AB0A6C">
      <w:pPr>
        <w:spacing w:before="120"/>
        <w:jc w:val="both"/>
        <w:rPr>
          <w:rFonts w:asciiTheme="majorHAnsi" w:eastAsia="Times New Roman" w:hAnsiTheme="majorHAnsi" w:cs="Times New Roman"/>
          <w:b/>
          <w:lang w:eastAsia="hu-HU"/>
        </w:rPr>
      </w:pPr>
    </w:p>
    <w:p w:rsidR="00800D05" w:rsidRPr="00A30506" w:rsidRDefault="00800D05" w:rsidP="00AB0A6C">
      <w:pPr>
        <w:spacing w:before="120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A30506">
        <w:rPr>
          <w:rFonts w:asciiTheme="majorHAnsi" w:eastAsia="Times New Roman" w:hAnsiTheme="majorHAnsi" w:cs="Times New Roman"/>
          <w:b/>
          <w:lang w:eastAsia="hu-HU"/>
        </w:rPr>
        <w:t>A pályázat benyújtásának módja</w:t>
      </w:r>
      <w:r w:rsidR="005836A0" w:rsidRPr="00A30506">
        <w:rPr>
          <w:rFonts w:asciiTheme="majorHAnsi" w:eastAsia="Times New Roman" w:hAnsiTheme="majorHAnsi" w:cs="Times New Roman"/>
          <w:b/>
          <w:lang w:eastAsia="hu-HU"/>
        </w:rPr>
        <w:t>, rendje</w:t>
      </w:r>
      <w:r w:rsidRPr="00A30506">
        <w:rPr>
          <w:rFonts w:asciiTheme="majorHAnsi" w:eastAsia="Times New Roman" w:hAnsiTheme="majorHAnsi" w:cs="Times New Roman"/>
          <w:b/>
          <w:lang w:eastAsia="hu-HU"/>
        </w:rPr>
        <w:t>:</w:t>
      </w:r>
    </w:p>
    <w:p w:rsidR="0005662B" w:rsidRPr="00A30506" w:rsidRDefault="005836A0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A30506">
        <w:rPr>
          <w:rFonts w:asciiTheme="majorHAnsi" w:eastAsia="Times New Roman" w:hAnsiTheme="majorHAnsi" w:cs="Times New Roman"/>
          <w:lang w:eastAsia="hu-HU"/>
        </w:rPr>
        <w:t xml:space="preserve">A pályázatok </w:t>
      </w:r>
      <w:r w:rsidR="00800D05" w:rsidRPr="00A30506">
        <w:rPr>
          <w:rFonts w:asciiTheme="majorHAnsi" w:eastAsia="Times New Roman" w:hAnsiTheme="majorHAnsi" w:cs="Times New Roman"/>
          <w:lang w:eastAsia="hu-HU"/>
        </w:rPr>
        <w:t>a Debrecen-Nyíre</w:t>
      </w:r>
      <w:r w:rsidRPr="00A30506">
        <w:rPr>
          <w:rFonts w:asciiTheme="majorHAnsi" w:eastAsia="Times New Roman" w:hAnsiTheme="majorHAnsi" w:cs="Times New Roman"/>
          <w:lang w:eastAsia="hu-HU"/>
        </w:rPr>
        <w:t>gyházi Egyházmegye címére (4002</w:t>
      </w:r>
      <w:r w:rsidR="00800D05" w:rsidRPr="00A30506">
        <w:rPr>
          <w:rFonts w:asciiTheme="majorHAnsi" w:eastAsia="Times New Roman" w:hAnsiTheme="majorHAnsi" w:cs="Times New Roman"/>
          <w:lang w:eastAsia="hu-HU"/>
        </w:rPr>
        <w:t xml:space="preserve"> Debrecen, Pf. 230), </w:t>
      </w:r>
      <w:r w:rsidR="0005662B" w:rsidRPr="00A30506">
        <w:rPr>
          <w:rFonts w:asciiTheme="majorHAnsi" w:eastAsia="Times New Roman" w:hAnsiTheme="majorHAnsi" w:cs="Times New Roman"/>
          <w:lang w:eastAsia="hu-HU"/>
        </w:rPr>
        <w:t>zárt borítékban, 4 példányban, Palánki Ferenc megyéspüspök úrnak címezve küldendők.</w:t>
      </w:r>
    </w:p>
    <w:p w:rsidR="005836A0" w:rsidRPr="00A30506" w:rsidRDefault="005836A0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A30506">
        <w:rPr>
          <w:rFonts w:asciiTheme="majorHAnsi" w:eastAsia="Times New Roman" w:hAnsiTheme="majorHAnsi" w:cs="Times New Roman"/>
          <w:lang w:eastAsia="hu-HU"/>
        </w:rPr>
        <w:t>A pályázati feltételek megléte a megadott pályázási határidőig benyújtott összes dokumentum alapján fogadható el.</w:t>
      </w:r>
      <w:r w:rsidR="00846623" w:rsidRPr="00A30506">
        <w:rPr>
          <w:rFonts w:asciiTheme="majorHAnsi" w:eastAsia="Times New Roman" w:hAnsiTheme="majorHAnsi" w:cs="Times New Roman"/>
          <w:lang w:eastAsia="hu-HU"/>
        </w:rPr>
        <w:t xml:space="preserve"> Hiánypótlásra a pályázat beadási határidejét követően nincs lehetőség.</w:t>
      </w:r>
    </w:p>
    <w:p w:rsidR="005629FE" w:rsidRPr="00A30506" w:rsidRDefault="005629FE" w:rsidP="00AB0A6C">
      <w:pPr>
        <w:spacing w:before="120"/>
        <w:jc w:val="both"/>
        <w:rPr>
          <w:rFonts w:asciiTheme="majorHAnsi" w:eastAsia="Times New Roman" w:hAnsiTheme="majorHAnsi" w:cs="Times New Roman"/>
          <w:b/>
          <w:lang w:eastAsia="hu-HU"/>
        </w:rPr>
      </w:pPr>
    </w:p>
    <w:p w:rsidR="00800D05" w:rsidRPr="00A30506" w:rsidRDefault="00800D05" w:rsidP="00AB0A6C">
      <w:pPr>
        <w:spacing w:before="120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A30506">
        <w:rPr>
          <w:rFonts w:asciiTheme="majorHAnsi" w:eastAsia="Times New Roman" w:hAnsiTheme="majorHAnsi" w:cs="Times New Roman"/>
          <w:b/>
          <w:lang w:eastAsia="hu-HU"/>
        </w:rPr>
        <w:t>A pályáz</w:t>
      </w:r>
      <w:r w:rsidR="00D22D46" w:rsidRPr="00A30506">
        <w:rPr>
          <w:rFonts w:asciiTheme="majorHAnsi" w:eastAsia="Times New Roman" w:hAnsiTheme="majorHAnsi" w:cs="Times New Roman"/>
          <w:b/>
          <w:lang w:eastAsia="hu-HU"/>
        </w:rPr>
        <w:t>at elbírálásának módja, rendje:</w:t>
      </w:r>
    </w:p>
    <w:p w:rsidR="00800D05" w:rsidRPr="00A30506" w:rsidRDefault="005836A0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A30506">
        <w:rPr>
          <w:rFonts w:asciiTheme="majorHAnsi" w:eastAsia="Times New Roman" w:hAnsiTheme="majorHAnsi" w:cs="Times New Roman"/>
          <w:lang w:eastAsia="hu-HU"/>
        </w:rPr>
        <w:t>Az intézményvezető fölött a munkáltatói jogot a Debrecen-Nyíregyházi Egyházmegye, mint fenntartó képviselője, Palánki Ferenc megyéspüspök gyakorolja, így a pályázat tekintetében is ő jogosult dönteni.</w:t>
      </w:r>
    </w:p>
    <w:p w:rsidR="005629FE" w:rsidRPr="00A30506" w:rsidRDefault="005629FE" w:rsidP="00AB0A6C">
      <w:pPr>
        <w:spacing w:before="120"/>
        <w:jc w:val="both"/>
        <w:rPr>
          <w:rFonts w:asciiTheme="majorHAnsi" w:eastAsia="Times New Roman" w:hAnsiTheme="majorHAnsi" w:cs="Times New Roman"/>
          <w:b/>
          <w:lang w:eastAsia="hu-HU"/>
        </w:rPr>
      </w:pPr>
    </w:p>
    <w:p w:rsidR="00800D05" w:rsidRPr="00A30506" w:rsidRDefault="00800D05" w:rsidP="00AB0A6C">
      <w:pPr>
        <w:spacing w:before="120"/>
        <w:jc w:val="both"/>
        <w:rPr>
          <w:rFonts w:asciiTheme="majorHAnsi" w:eastAsia="Times New Roman" w:hAnsiTheme="majorHAnsi" w:cs="Times New Roman"/>
          <w:lang w:eastAsia="hu-HU"/>
        </w:rPr>
      </w:pPr>
      <w:r w:rsidRPr="00A30506">
        <w:rPr>
          <w:rFonts w:asciiTheme="majorHAnsi" w:eastAsia="Times New Roman" w:hAnsiTheme="majorHAnsi" w:cs="Times New Roman"/>
          <w:b/>
          <w:lang w:eastAsia="hu-HU"/>
        </w:rPr>
        <w:t>A pályázat elbírálásának határideje</w:t>
      </w:r>
      <w:r w:rsidRPr="00A30506">
        <w:rPr>
          <w:rFonts w:asciiTheme="majorHAnsi" w:eastAsia="Times New Roman" w:hAnsiTheme="majorHAnsi" w:cs="Times New Roman"/>
          <w:lang w:eastAsia="hu-HU"/>
        </w:rPr>
        <w:t xml:space="preserve">: </w:t>
      </w:r>
      <w:r w:rsidR="00C91F4D" w:rsidRPr="00A30506">
        <w:rPr>
          <w:rFonts w:asciiTheme="majorHAnsi" w:eastAsia="Times New Roman" w:hAnsiTheme="majorHAnsi" w:cs="Times New Roman"/>
          <w:lang w:eastAsia="hu-HU"/>
        </w:rPr>
        <w:t>2018</w:t>
      </w:r>
      <w:r w:rsidR="0005662B" w:rsidRPr="00A30506">
        <w:rPr>
          <w:rFonts w:asciiTheme="majorHAnsi" w:eastAsia="Times New Roman" w:hAnsiTheme="majorHAnsi" w:cs="Times New Roman"/>
          <w:lang w:eastAsia="hu-HU"/>
        </w:rPr>
        <w:t>. október 30.</w:t>
      </w:r>
    </w:p>
    <w:p w:rsidR="004B7E15" w:rsidRPr="00A30506" w:rsidRDefault="004B7E15" w:rsidP="00AB0A6C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4B7E15" w:rsidRPr="00A3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4DC"/>
    <w:multiLevelType w:val="multilevel"/>
    <w:tmpl w:val="9830DFFA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bullet"/>
      <w:pStyle w:val="Cmsor2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bullet"/>
      <w:pStyle w:val="Cmsor3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AB758D1"/>
    <w:multiLevelType w:val="hybridMultilevel"/>
    <w:tmpl w:val="D6F641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1A9A"/>
    <w:multiLevelType w:val="hybridMultilevel"/>
    <w:tmpl w:val="8B8CE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205C"/>
    <w:multiLevelType w:val="hybridMultilevel"/>
    <w:tmpl w:val="51E2C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176C"/>
    <w:multiLevelType w:val="hybridMultilevel"/>
    <w:tmpl w:val="74987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A4C91"/>
    <w:multiLevelType w:val="hybridMultilevel"/>
    <w:tmpl w:val="881288D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06C6"/>
    <w:multiLevelType w:val="hybridMultilevel"/>
    <w:tmpl w:val="58F8A2FE"/>
    <w:lvl w:ilvl="0" w:tplc="CD98F8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A6F5A1B"/>
    <w:multiLevelType w:val="hybridMultilevel"/>
    <w:tmpl w:val="234451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F"/>
    <w:rsid w:val="0005662B"/>
    <w:rsid w:val="00082934"/>
    <w:rsid w:val="000F2C0C"/>
    <w:rsid w:val="00213F10"/>
    <w:rsid w:val="0034558C"/>
    <w:rsid w:val="003A0F3E"/>
    <w:rsid w:val="004061D8"/>
    <w:rsid w:val="00476218"/>
    <w:rsid w:val="004B7E15"/>
    <w:rsid w:val="00515611"/>
    <w:rsid w:val="005532E9"/>
    <w:rsid w:val="005629FE"/>
    <w:rsid w:val="005836A0"/>
    <w:rsid w:val="005C16C2"/>
    <w:rsid w:val="007D6EDB"/>
    <w:rsid w:val="00800D05"/>
    <w:rsid w:val="00846623"/>
    <w:rsid w:val="00930D1E"/>
    <w:rsid w:val="009959C9"/>
    <w:rsid w:val="009A1AC1"/>
    <w:rsid w:val="009F7E16"/>
    <w:rsid w:val="00A30506"/>
    <w:rsid w:val="00AB0A6C"/>
    <w:rsid w:val="00B64B4D"/>
    <w:rsid w:val="00BA2B5F"/>
    <w:rsid w:val="00BF698F"/>
    <w:rsid w:val="00C540BF"/>
    <w:rsid w:val="00C91F4D"/>
    <w:rsid w:val="00D22D46"/>
    <w:rsid w:val="00DB322C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A2B5F"/>
    <w:pPr>
      <w:keepNext/>
      <w:widowControl w:val="0"/>
      <w:numPr>
        <w:numId w:val="1"/>
      </w:numPr>
      <w:autoSpaceDE w:val="0"/>
      <w:autoSpaceDN w:val="0"/>
      <w:adjustRightInd w:val="0"/>
      <w:spacing w:line="417" w:lineRule="atLeast"/>
      <w:outlineLvl w:val="0"/>
    </w:pPr>
    <w:rPr>
      <w:rFonts w:ascii="Times New Roman" w:eastAsia="Times New Roman" w:hAnsi="Times New Roman" w:cs="Times New Roman"/>
      <w:b/>
      <w:bCs/>
      <w:szCs w:val="2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A2B5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A2B5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A2B5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A2B5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A2B5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A2B5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BA2B5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A2B5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2B5F"/>
    <w:rPr>
      <w:rFonts w:ascii="Times New Roman" w:eastAsia="Times New Roman" w:hAnsi="Times New Roman" w:cs="Times New Roman"/>
      <w:b/>
      <w:bCs/>
      <w:szCs w:val="2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A2B5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A2B5F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A2B5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A2B5F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BA2B5F"/>
    <w:rPr>
      <w:rFonts w:ascii="Times New Roman" w:eastAsia="Times New Roman" w:hAnsi="Times New Roman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BA2B5F"/>
    <w:rPr>
      <w:rFonts w:ascii="Times New Roman" w:eastAsia="Times New Roman" w:hAnsi="Times New Roman" w:cs="Times New Roman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BA2B5F"/>
    <w:rPr>
      <w:rFonts w:ascii="Times New Roman" w:eastAsia="Times New Roman" w:hAnsi="Times New Roman" w:cs="Times New Roman"/>
      <w:i/>
      <w:iCs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A2B5F"/>
    <w:rPr>
      <w:rFonts w:ascii="Arial" w:eastAsia="Times New Roman" w:hAnsi="Arial" w:cs="Arial"/>
      <w:sz w:val="22"/>
      <w:szCs w:val="22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BA2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A2B5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B7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4B7E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A2B5F"/>
    <w:pPr>
      <w:keepNext/>
      <w:widowControl w:val="0"/>
      <w:numPr>
        <w:numId w:val="1"/>
      </w:numPr>
      <w:autoSpaceDE w:val="0"/>
      <w:autoSpaceDN w:val="0"/>
      <w:adjustRightInd w:val="0"/>
      <w:spacing w:line="417" w:lineRule="atLeast"/>
      <w:outlineLvl w:val="0"/>
    </w:pPr>
    <w:rPr>
      <w:rFonts w:ascii="Times New Roman" w:eastAsia="Times New Roman" w:hAnsi="Times New Roman" w:cs="Times New Roman"/>
      <w:b/>
      <w:bCs/>
      <w:szCs w:val="2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A2B5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A2B5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A2B5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A2B5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A2B5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A2B5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BA2B5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A2B5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2B5F"/>
    <w:rPr>
      <w:rFonts w:ascii="Times New Roman" w:eastAsia="Times New Roman" w:hAnsi="Times New Roman" w:cs="Times New Roman"/>
      <w:b/>
      <w:bCs/>
      <w:szCs w:val="2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A2B5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A2B5F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A2B5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A2B5F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BA2B5F"/>
    <w:rPr>
      <w:rFonts w:ascii="Times New Roman" w:eastAsia="Times New Roman" w:hAnsi="Times New Roman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BA2B5F"/>
    <w:rPr>
      <w:rFonts w:ascii="Times New Roman" w:eastAsia="Times New Roman" w:hAnsi="Times New Roman" w:cs="Times New Roman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BA2B5F"/>
    <w:rPr>
      <w:rFonts w:ascii="Times New Roman" w:eastAsia="Times New Roman" w:hAnsi="Times New Roman" w:cs="Times New Roman"/>
      <w:i/>
      <w:iCs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A2B5F"/>
    <w:rPr>
      <w:rFonts w:ascii="Arial" w:eastAsia="Times New Roman" w:hAnsi="Arial" w:cs="Arial"/>
      <w:sz w:val="22"/>
      <w:szCs w:val="22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BA2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A2B5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B7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4B7E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narkatalin@dnye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922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Debrecen-Nyíregyházi Egyházmegye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András</dc:creator>
  <cp:lastModifiedBy>User</cp:lastModifiedBy>
  <cp:revision>11</cp:revision>
  <dcterms:created xsi:type="dcterms:W3CDTF">2018-07-02T12:42:00Z</dcterms:created>
  <dcterms:modified xsi:type="dcterms:W3CDTF">2018-08-16T07:58:00Z</dcterms:modified>
</cp:coreProperties>
</file>